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A80C4" w14:textId="77777777" w:rsidR="0006598F" w:rsidRPr="00E87611" w:rsidRDefault="0006598F">
      <w:pPr>
        <w:widowControl w:val="0"/>
        <w:pBdr>
          <w:top w:val="nil"/>
          <w:left w:val="nil"/>
          <w:bottom w:val="nil"/>
          <w:right w:val="nil"/>
          <w:between w:val="nil"/>
        </w:pBdr>
        <w:spacing w:after="0" w:line="276" w:lineRule="auto"/>
        <w:rPr>
          <w:rFonts w:ascii="CMU Bright" w:eastAsia="Arial" w:hAnsi="CMU Bright" w:cs="CMU Bright"/>
          <w:color w:val="000000"/>
        </w:rPr>
      </w:pPr>
    </w:p>
    <w:tbl>
      <w:tblPr>
        <w:tblStyle w:val="a"/>
        <w:tblW w:w="10627" w:type="dxa"/>
        <w:tblLayout w:type="fixed"/>
        <w:tblLook w:val="0400" w:firstRow="0" w:lastRow="0" w:firstColumn="0" w:lastColumn="0" w:noHBand="0" w:noVBand="1"/>
      </w:tblPr>
      <w:tblGrid>
        <w:gridCol w:w="1975"/>
        <w:gridCol w:w="3338"/>
        <w:gridCol w:w="5314"/>
      </w:tblGrid>
      <w:tr w:rsidR="00A705A9" w:rsidRPr="00E87611" w14:paraId="54E0B261" w14:textId="77777777" w:rsidTr="00A4655B">
        <w:tc>
          <w:tcPr>
            <w:tcW w:w="1975" w:type="dxa"/>
            <w:vAlign w:val="center"/>
          </w:tcPr>
          <w:p w14:paraId="4EAAA7E2" w14:textId="77777777" w:rsidR="00A705A9" w:rsidRPr="00E87611" w:rsidRDefault="00A705A9">
            <w:pPr>
              <w:jc w:val="both"/>
              <w:rPr>
                <w:rFonts w:ascii="CMU Bright" w:hAnsi="CMU Bright" w:cs="CMU Bright"/>
              </w:rPr>
            </w:pPr>
            <w:r w:rsidRPr="00E87611">
              <w:rPr>
                <w:rFonts w:ascii="CMU Bright" w:hAnsi="CMU Bright" w:cs="CMU Bright"/>
                <w:noProof/>
              </w:rPr>
              <w:drawing>
                <wp:inline distT="0" distB="0" distL="0" distR="0" wp14:anchorId="27B76705" wp14:editId="41F7ED94">
                  <wp:extent cx="518250" cy="508260"/>
                  <wp:effectExtent l="0" t="0" r="0" b="0"/>
                  <wp:docPr id="2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518250" cy="508260"/>
                          </a:xfrm>
                          <a:prstGeom prst="rect">
                            <a:avLst/>
                          </a:prstGeom>
                          <a:ln/>
                        </pic:spPr>
                      </pic:pic>
                    </a:graphicData>
                  </a:graphic>
                </wp:inline>
              </w:drawing>
            </w:r>
          </w:p>
        </w:tc>
        <w:tc>
          <w:tcPr>
            <w:tcW w:w="8652" w:type="dxa"/>
            <w:gridSpan w:val="2"/>
            <w:vAlign w:val="center"/>
          </w:tcPr>
          <w:p w14:paraId="45B53C8C" w14:textId="614B0B5B" w:rsidR="00A705A9" w:rsidRPr="005B4EDE" w:rsidRDefault="0075594E" w:rsidP="0075594E">
            <w:pPr>
              <w:rPr>
                <w:rFonts w:ascii="Arial Rounded MT Bold" w:hAnsi="Arial Rounded MT Bold" w:cs="CMU Sans Serif"/>
                <w:sz w:val="36"/>
                <w:szCs w:val="36"/>
                <w:u w:val="single"/>
              </w:rPr>
            </w:pPr>
            <w:r>
              <w:rPr>
                <w:rFonts w:ascii="Arial Rounded MT Bold" w:eastAsia="Times New Roman" w:hAnsi="Arial Rounded MT Bold" w:cs="CMU Sans Serif"/>
                <w:b/>
                <w:color w:val="1F4E79"/>
                <w:sz w:val="32"/>
                <w:szCs w:val="32"/>
              </w:rPr>
              <w:t xml:space="preserve">                </w:t>
            </w:r>
            <w:r w:rsidR="004214C4">
              <w:rPr>
                <w:rFonts w:ascii="Arial Rounded MT Bold" w:eastAsia="Times New Roman" w:hAnsi="Arial Rounded MT Bold" w:cs="CMU Sans Serif"/>
                <w:b/>
                <w:color w:val="1F4E79"/>
                <w:sz w:val="32"/>
                <w:szCs w:val="32"/>
              </w:rPr>
              <w:t xml:space="preserve">  </w:t>
            </w:r>
            <w:r w:rsidR="00CC06E1" w:rsidRPr="00CC06E1">
              <w:rPr>
                <w:rFonts w:ascii="Arial Rounded MT Bold" w:eastAsia="Times New Roman" w:hAnsi="Arial Rounded MT Bold" w:cs="CMU Sans Serif"/>
                <w:b/>
                <w:color w:val="002060"/>
                <w:sz w:val="36"/>
                <w:szCs w:val="36"/>
                <w:u w:val="single"/>
              </w:rPr>
              <w:t xml:space="preserve">Food Quality </w:t>
            </w:r>
            <w:r w:rsidR="00CC06E1">
              <w:rPr>
                <w:rFonts w:ascii="Arial Rounded MT Bold" w:eastAsia="Times New Roman" w:hAnsi="Arial Rounded MT Bold" w:cs="CMU Sans Serif"/>
                <w:b/>
                <w:color w:val="002060"/>
                <w:sz w:val="36"/>
                <w:szCs w:val="36"/>
                <w:u w:val="single"/>
              </w:rPr>
              <w:t>A</w:t>
            </w:r>
            <w:r w:rsidR="00CC06E1" w:rsidRPr="00CC06E1">
              <w:rPr>
                <w:rFonts w:ascii="Arial Rounded MT Bold" w:eastAsia="Times New Roman" w:hAnsi="Arial Rounded MT Bold" w:cs="CMU Sans Serif"/>
                <w:b/>
                <w:color w:val="002060"/>
                <w:sz w:val="36"/>
                <w:szCs w:val="36"/>
                <w:u w:val="single"/>
              </w:rPr>
              <w:t>ssessment</w:t>
            </w:r>
          </w:p>
        </w:tc>
      </w:tr>
      <w:tr w:rsidR="0006598F" w:rsidRPr="00E87611" w14:paraId="208610EB" w14:textId="77777777" w:rsidTr="00A4655B">
        <w:trPr>
          <w:trHeight w:val="11211"/>
        </w:trPr>
        <w:tc>
          <w:tcPr>
            <w:tcW w:w="10627" w:type="dxa"/>
            <w:gridSpan w:val="3"/>
          </w:tcPr>
          <w:p w14:paraId="4B28262E" w14:textId="788C4B05" w:rsidR="0006598F" w:rsidRPr="00E87611" w:rsidRDefault="0006598F">
            <w:pPr>
              <w:jc w:val="both"/>
              <w:rPr>
                <w:rFonts w:ascii="CMU Bright" w:eastAsia="Times New Roman" w:hAnsi="CMU Bright" w:cs="CMU Bright"/>
                <w:b/>
                <w:sz w:val="24"/>
                <w:szCs w:val="24"/>
              </w:rPr>
            </w:pPr>
          </w:p>
          <w:p w14:paraId="516B8C34" w14:textId="77777777" w:rsidR="00C41DD1" w:rsidRPr="00C41DD1" w:rsidRDefault="00C41DD1" w:rsidP="00C41DD1">
            <w:pPr>
              <w:spacing w:line="276" w:lineRule="auto"/>
              <w:jc w:val="both"/>
              <w:rPr>
                <w:rFonts w:ascii="CMU Bright" w:eastAsia="Times New Roman" w:hAnsi="CMU Bright" w:cs="CMU Bright"/>
                <w:sz w:val="24"/>
                <w:szCs w:val="24"/>
              </w:rPr>
            </w:pPr>
            <w:r w:rsidRPr="00C41DD1">
              <w:rPr>
                <w:rFonts w:ascii="CMU Bright" w:eastAsia="Times New Roman" w:hAnsi="CMU Bright" w:cs="CMU Bright"/>
                <w:sz w:val="24"/>
                <w:szCs w:val="24"/>
              </w:rPr>
              <w:t>Food safety and quality are a major concern at present. A non-destructive and fast methods are an essential factor to maintain superior food qualities with the consumer demands to maintain the quality of the life.  Therefore, assessment of food quality is a major concern in today’s food industry to be aware of public health concerns and customer satisfaction. Hence food research extended to different areas such as turmeric, tea, meat, oil, and fish.</w:t>
            </w:r>
          </w:p>
          <w:p w14:paraId="25EE7784" w14:textId="77777777" w:rsidR="00C41DD1" w:rsidRPr="00C41DD1" w:rsidRDefault="00C41DD1" w:rsidP="00C41DD1">
            <w:pPr>
              <w:spacing w:line="276" w:lineRule="auto"/>
              <w:jc w:val="both"/>
              <w:rPr>
                <w:rFonts w:ascii="CMU Bright" w:eastAsia="Times New Roman" w:hAnsi="CMU Bright" w:cs="CMU Bright"/>
                <w:sz w:val="24"/>
                <w:szCs w:val="24"/>
              </w:rPr>
            </w:pPr>
          </w:p>
          <w:p w14:paraId="486BC783" w14:textId="77777777" w:rsidR="00C41DD1" w:rsidRPr="00C41DD1" w:rsidRDefault="00C41DD1" w:rsidP="00C41DD1">
            <w:pPr>
              <w:pStyle w:val="ListParagraph"/>
              <w:numPr>
                <w:ilvl w:val="0"/>
                <w:numId w:val="10"/>
              </w:numPr>
              <w:spacing w:line="276" w:lineRule="auto"/>
              <w:jc w:val="both"/>
              <w:rPr>
                <w:rFonts w:ascii="CMU Bright" w:eastAsia="Times New Roman" w:hAnsi="CMU Bright" w:cs="CMU Bright"/>
                <w:sz w:val="24"/>
                <w:szCs w:val="24"/>
              </w:rPr>
            </w:pPr>
            <w:r w:rsidRPr="00C41DD1">
              <w:rPr>
                <w:rFonts w:ascii="CMU Bright" w:eastAsia="Times New Roman" w:hAnsi="CMU Bright" w:cs="CMU Bright"/>
                <w:sz w:val="24"/>
                <w:szCs w:val="24"/>
              </w:rPr>
              <w:t>Turmeric: Turmeric (Curcuma longa) is a popular spice in traditional cuisine and now is globally available. As in the case of many widespread spices, turmeric powder is often adulterated using various additives and colorants.</w:t>
            </w:r>
          </w:p>
          <w:p w14:paraId="30DE4E50" w14:textId="77777777" w:rsidR="00C41DD1" w:rsidRPr="00C41DD1" w:rsidRDefault="00C41DD1" w:rsidP="00C41DD1">
            <w:pPr>
              <w:pStyle w:val="ListParagraph"/>
              <w:numPr>
                <w:ilvl w:val="0"/>
                <w:numId w:val="10"/>
              </w:numPr>
              <w:spacing w:line="276" w:lineRule="auto"/>
              <w:jc w:val="both"/>
              <w:rPr>
                <w:rFonts w:ascii="CMU Bright" w:eastAsia="Times New Roman" w:hAnsi="CMU Bright" w:cs="CMU Bright"/>
                <w:sz w:val="24"/>
                <w:szCs w:val="24"/>
              </w:rPr>
            </w:pPr>
            <w:r w:rsidRPr="00C41DD1">
              <w:rPr>
                <w:rFonts w:ascii="CMU Bright" w:eastAsia="Times New Roman" w:hAnsi="CMU Bright" w:cs="CMU Bright"/>
                <w:sz w:val="24"/>
                <w:szCs w:val="24"/>
              </w:rPr>
              <w:t>Tea: Black tea is known to be one of the most popular beverages enjoyed by two-thirds of the world’s population. With the increasing consumption of tea, quality control of tea becomes more and more important nowadays. Sugar adulteration is one such major issue faced by the tea industry.</w:t>
            </w:r>
          </w:p>
          <w:p w14:paraId="52AA50A2" w14:textId="77777777" w:rsidR="00C41DD1" w:rsidRPr="00C41DD1" w:rsidRDefault="00C41DD1" w:rsidP="00C41DD1">
            <w:pPr>
              <w:pStyle w:val="ListParagraph"/>
              <w:numPr>
                <w:ilvl w:val="0"/>
                <w:numId w:val="10"/>
              </w:numPr>
              <w:spacing w:line="276" w:lineRule="auto"/>
              <w:jc w:val="both"/>
              <w:rPr>
                <w:rFonts w:ascii="CMU Bright" w:eastAsia="Times New Roman" w:hAnsi="CMU Bright" w:cs="CMU Bright"/>
                <w:sz w:val="24"/>
                <w:szCs w:val="24"/>
              </w:rPr>
            </w:pPr>
            <w:r w:rsidRPr="00C41DD1">
              <w:rPr>
                <w:rFonts w:ascii="CMU Bright" w:eastAsia="Times New Roman" w:hAnsi="CMU Bright" w:cs="CMU Bright"/>
                <w:sz w:val="24"/>
                <w:szCs w:val="24"/>
              </w:rPr>
              <w:t>Meat: The visual appearance, textural patterns, and colour of fresh meat are the main criteria used by the customers when choosing high-quality meat products.</w:t>
            </w:r>
          </w:p>
          <w:p w14:paraId="50325C34" w14:textId="77777777" w:rsidR="00C41DD1" w:rsidRPr="00C41DD1" w:rsidRDefault="00C41DD1" w:rsidP="00C41DD1">
            <w:pPr>
              <w:pStyle w:val="ListParagraph"/>
              <w:numPr>
                <w:ilvl w:val="0"/>
                <w:numId w:val="10"/>
              </w:numPr>
              <w:spacing w:line="276" w:lineRule="auto"/>
              <w:jc w:val="both"/>
              <w:rPr>
                <w:rFonts w:ascii="CMU Bright" w:eastAsia="Times New Roman" w:hAnsi="CMU Bright" w:cs="CMU Bright"/>
                <w:sz w:val="24"/>
                <w:szCs w:val="24"/>
              </w:rPr>
            </w:pPr>
            <w:r w:rsidRPr="00C41DD1">
              <w:rPr>
                <w:rFonts w:ascii="CMU Bright" w:eastAsia="Times New Roman" w:hAnsi="CMU Bright" w:cs="CMU Bright"/>
                <w:sz w:val="24"/>
                <w:szCs w:val="24"/>
              </w:rPr>
              <w:t>Oil: Coconut oil is known for its wide range of uses. To get the best profits with this high demand, some people tend to adulterate coconut oil with palm oil and repeatedly used coconut oil leading to many health issues.</w:t>
            </w:r>
          </w:p>
          <w:p w14:paraId="26B8645B" w14:textId="77777777" w:rsidR="0075594E" w:rsidRPr="0039427C" w:rsidRDefault="00C41DD1" w:rsidP="00C41DD1">
            <w:pPr>
              <w:pStyle w:val="ListParagraph"/>
              <w:numPr>
                <w:ilvl w:val="0"/>
                <w:numId w:val="10"/>
              </w:numPr>
              <w:jc w:val="both"/>
              <w:rPr>
                <w:rFonts w:ascii="CMU Bright" w:eastAsia="Times New Roman" w:hAnsi="CMU Bright" w:cs="CMU Bright"/>
                <w:sz w:val="24"/>
                <w:szCs w:val="24"/>
              </w:rPr>
            </w:pPr>
            <w:r w:rsidRPr="0039427C">
              <w:rPr>
                <w:rFonts w:ascii="CMU Bright" w:eastAsia="Times New Roman" w:hAnsi="CMU Bright" w:cs="CMU Bright"/>
                <w:sz w:val="24"/>
                <w:szCs w:val="24"/>
              </w:rPr>
              <w:t>Fish: Fish is a staple food around the globe, and its quality is heavily dependent on freshness. Generally, visual inspection of a fish sample is the customary practice for quality assessment which is susceptible to variability in accuracy and efficiency while potentially compromising safety.</w:t>
            </w:r>
          </w:p>
          <w:p w14:paraId="5DFF26F3" w14:textId="63CF89B8" w:rsidR="00C41DD1" w:rsidRPr="00C41DD1" w:rsidRDefault="00C41DD1" w:rsidP="00C41DD1">
            <w:pPr>
              <w:pStyle w:val="ListParagraph"/>
              <w:numPr>
                <w:ilvl w:val="0"/>
                <w:numId w:val="10"/>
              </w:numPr>
              <w:jc w:val="both"/>
              <w:rPr>
                <w:rFonts w:ascii="CMU Sans Serif" w:hAnsi="CMU Sans Serif" w:cs="CMU Sans Serif"/>
              </w:rPr>
            </w:pPr>
            <w:r w:rsidRPr="0039427C">
              <w:rPr>
                <w:rFonts w:ascii="CMU Bright" w:hAnsi="CMU Bright" w:cs="CMU Bright"/>
                <w:sz w:val="24"/>
                <w:szCs w:val="24"/>
              </w:rPr>
              <w:t>Water: As a result of the increased urban population, industrial and agricultural activities, and climate change, lakes, and reservoirs experience an increase in nutrients and sediment concentration.</w:t>
            </w:r>
            <w:r w:rsidRPr="0039427C">
              <w:rPr>
                <w:rFonts w:ascii="CMU Bright" w:hAnsi="CMU Bright" w:cs="CMU Bright"/>
              </w:rPr>
              <w:t xml:space="preserve"> </w:t>
            </w:r>
            <w:r w:rsidRPr="0039427C">
              <w:rPr>
                <w:rFonts w:ascii="CMU Bright" w:hAnsi="CMU Bright" w:cs="CMU Bright"/>
                <w:sz w:val="24"/>
                <w:szCs w:val="24"/>
              </w:rPr>
              <w:t>To combat this problem, it is imperative to engineer rapid water quality screening techniques for various parameters such as pH, electrical conductivity (EC), turbidity, total sedimented solids (TSS).</w:t>
            </w:r>
          </w:p>
        </w:tc>
      </w:tr>
      <w:tr w:rsidR="0006598F" w:rsidRPr="00E87611" w14:paraId="786435B7" w14:textId="77777777" w:rsidTr="00A4655B">
        <w:trPr>
          <w:trHeight w:val="9481"/>
        </w:trPr>
        <w:tc>
          <w:tcPr>
            <w:tcW w:w="10627" w:type="dxa"/>
            <w:gridSpan w:val="3"/>
          </w:tcPr>
          <w:p w14:paraId="3A5E2C60" w14:textId="2FA129CF" w:rsidR="0006598F" w:rsidRDefault="00963249" w:rsidP="00C41DD1">
            <w:pPr>
              <w:jc w:val="both"/>
              <w:rPr>
                <w:rFonts w:ascii="Arial Rounded MT Bold" w:eastAsia="Times New Roman" w:hAnsi="Arial Rounded MT Bold" w:cs="CMU Sans Serif"/>
                <w:b/>
                <w:sz w:val="28"/>
                <w:szCs w:val="28"/>
              </w:rPr>
            </w:pPr>
            <w:r w:rsidRPr="007E4DC5">
              <w:rPr>
                <w:rFonts w:ascii="Arial Rounded MT Bold" w:eastAsia="Times New Roman" w:hAnsi="Arial Rounded MT Bold" w:cs="CMU Sans Serif"/>
                <w:b/>
                <w:sz w:val="28"/>
                <w:szCs w:val="28"/>
              </w:rPr>
              <w:lastRenderedPageBreak/>
              <w:t xml:space="preserve">Key </w:t>
            </w:r>
            <w:proofErr w:type="gramStart"/>
            <w:r w:rsidRPr="007E4DC5">
              <w:rPr>
                <w:rFonts w:ascii="Arial Rounded MT Bold" w:eastAsia="Times New Roman" w:hAnsi="Arial Rounded MT Bold" w:cs="CMU Sans Serif"/>
                <w:b/>
                <w:sz w:val="28"/>
                <w:szCs w:val="28"/>
              </w:rPr>
              <w:t>results</w:t>
            </w:r>
            <w:r w:rsidR="00B01E83">
              <w:rPr>
                <w:rFonts w:ascii="Arial Rounded MT Bold" w:eastAsia="Times New Roman" w:hAnsi="Arial Rounded MT Bold" w:cs="CMU Sans Serif"/>
                <w:b/>
                <w:sz w:val="28"/>
                <w:szCs w:val="28"/>
              </w:rPr>
              <w:t xml:space="preserve"> </w:t>
            </w:r>
            <w:r w:rsidRPr="007E4DC5">
              <w:rPr>
                <w:rFonts w:ascii="Arial Rounded MT Bold" w:eastAsia="Times New Roman" w:hAnsi="Arial Rounded MT Bold" w:cs="CMU Sans Serif"/>
                <w:b/>
                <w:sz w:val="28"/>
                <w:szCs w:val="28"/>
              </w:rPr>
              <w:t>:</w:t>
            </w:r>
            <w:proofErr w:type="gramEnd"/>
          </w:p>
          <w:p w14:paraId="54CDB31A" w14:textId="77777777" w:rsidR="00C41DD1" w:rsidRDefault="00C41DD1" w:rsidP="00C41DD1">
            <w:pPr>
              <w:jc w:val="both"/>
              <w:rPr>
                <w:rFonts w:ascii="Arial Rounded MT Bold" w:eastAsia="Times New Roman" w:hAnsi="Arial Rounded MT Bold" w:cs="CMU Sans Serif"/>
                <w:b/>
                <w:sz w:val="28"/>
                <w:szCs w:val="28"/>
              </w:rPr>
            </w:pPr>
          </w:p>
          <w:p w14:paraId="55378963" w14:textId="77777777" w:rsidR="00C41DD1" w:rsidRPr="00C84079" w:rsidRDefault="00C41DD1" w:rsidP="00C84079">
            <w:pPr>
              <w:pStyle w:val="ListParagraph"/>
              <w:numPr>
                <w:ilvl w:val="0"/>
                <w:numId w:val="14"/>
              </w:numPr>
              <w:jc w:val="both"/>
              <w:rPr>
                <w:rFonts w:ascii="CMU Sans Serif" w:hAnsi="CMU Sans Serif" w:cs="CMU Sans Serif"/>
                <w:sz w:val="24"/>
                <w:szCs w:val="24"/>
              </w:rPr>
            </w:pPr>
            <w:r w:rsidRPr="00C84079">
              <w:rPr>
                <w:rFonts w:ascii="CMU Sans Serif" w:hAnsi="CMU Sans Serif" w:cs="CMU Sans Serif"/>
                <w:sz w:val="24"/>
                <w:szCs w:val="24"/>
              </w:rPr>
              <w:t>Through these researches, to assess turmeric, tea, and meat quality, reflectance-based nine multi-spectral images were used with wavelengths ranging from 405nm to 950nm.</w:t>
            </w:r>
          </w:p>
          <w:p w14:paraId="4E9E6F69" w14:textId="77777777" w:rsidR="00C41DD1" w:rsidRPr="00C84079" w:rsidRDefault="00C41DD1" w:rsidP="00C84079">
            <w:pPr>
              <w:pStyle w:val="ListParagraph"/>
              <w:numPr>
                <w:ilvl w:val="0"/>
                <w:numId w:val="14"/>
              </w:numPr>
              <w:jc w:val="both"/>
              <w:rPr>
                <w:rFonts w:ascii="CMU Sans Serif" w:hAnsi="CMU Sans Serif" w:cs="CMU Sans Serif"/>
                <w:sz w:val="24"/>
                <w:szCs w:val="24"/>
              </w:rPr>
            </w:pPr>
            <w:r w:rsidRPr="00C84079">
              <w:rPr>
                <w:rFonts w:ascii="CMU Sans Serif" w:hAnsi="CMU Sans Serif" w:cs="CMU Sans Serif"/>
                <w:sz w:val="24"/>
                <w:szCs w:val="24"/>
              </w:rPr>
              <w:t xml:space="preserve">To assess the oil quality, transmittance-based nine multi-spectral images were used. </w:t>
            </w:r>
          </w:p>
          <w:p w14:paraId="1F69C583" w14:textId="77777777" w:rsidR="0023055D" w:rsidRPr="00C84079" w:rsidRDefault="00C41DD1" w:rsidP="00C84079">
            <w:pPr>
              <w:pStyle w:val="ListParagraph"/>
              <w:numPr>
                <w:ilvl w:val="0"/>
                <w:numId w:val="14"/>
              </w:numPr>
              <w:jc w:val="both"/>
              <w:rPr>
                <w:rFonts w:ascii="Arial Rounded MT Bold" w:eastAsia="Times New Roman" w:hAnsi="Arial Rounded MT Bold" w:cs="CMU Sans Serif"/>
                <w:b/>
                <w:sz w:val="28"/>
                <w:szCs w:val="28"/>
              </w:rPr>
            </w:pPr>
            <w:r w:rsidRPr="00C84079">
              <w:rPr>
                <w:rFonts w:ascii="CMU Sans Serif" w:hAnsi="CMU Sans Serif" w:cs="CMU Sans Serif"/>
                <w:sz w:val="24"/>
                <w:szCs w:val="24"/>
              </w:rPr>
              <w:t>An automated fish grading platform was developed using RGB captured from a smartphone camera.</w:t>
            </w:r>
            <w:r w:rsidR="00BB2DA1" w:rsidRPr="00D57A80">
              <w:rPr>
                <w:noProof/>
              </w:rPr>
              <mc:AlternateContent>
                <mc:Choice Requires="wps">
                  <w:drawing>
                    <wp:anchor distT="0" distB="0" distL="114300" distR="114300" simplePos="0" relativeHeight="251663360" behindDoc="0" locked="0" layoutInCell="1" allowOverlap="1" wp14:anchorId="584959BA" wp14:editId="11040F03">
                      <wp:simplePos x="0" y="0"/>
                      <wp:positionH relativeFrom="margin">
                        <wp:posOffset>3263900</wp:posOffset>
                      </wp:positionH>
                      <wp:positionV relativeFrom="margin">
                        <wp:posOffset>2083435</wp:posOffset>
                      </wp:positionV>
                      <wp:extent cx="3158490" cy="2897505"/>
                      <wp:effectExtent l="0" t="0" r="3810" b="0"/>
                      <wp:wrapSquare wrapText="bothSides"/>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289750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3067FCBB" w14:textId="77777777" w:rsidR="00BB2DA1" w:rsidRDefault="00BB2DA1" w:rsidP="00BB2DA1">
                                  <w:pPr>
                                    <w:pStyle w:val="FootnoteText"/>
                                    <w:ind w:firstLine="0"/>
                                    <w:jc w:val="center"/>
                                  </w:pPr>
                                </w:p>
                                <w:p w14:paraId="20577092" w14:textId="591AEA4C" w:rsidR="00BB2DA1" w:rsidRPr="00BB2DA1" w:rsidRDefault="00703BB8" w:rsidP="00BB2DA1">
                                  <w:pPr>
                                    <w:pStyle w:val="FootnoteText"/>
                                    <w:ind w:firstLine="0"/>
                                    <w:jc w:val="left"/>
                                  </w:pPr>
                                  <w:r w:rsidRPr="00113F26">
                                    <w:rPr>
                                      <w:noProof/>
                                    </w:rPr>
                                    <w:drawing>
                                      <wp:inline distT="0" distB="0" distL="0" distR="0" wp14:anchorId="789B570C" wp14:editId="7A6767B5">
                                        <wp:extent cx="3019425" cy="217424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rotWithShape="1">
                                                <a:blip r:embed="rId7"/>
                                                <a:srcRect l="3367" t="1997" r="726" b="3235"/>
                                                <a:stretch/>
                                              </pic:blipFill>
                                              <pic:spPr bwMode="auto">
                                                <a:xfrm>
                                                  <a:off x="0" y="0"/>
                                                  <a:ext cx="3030062" cy="2181900"/>
                                                </a:xfrm>
                                                <a:prstGeom prst="rect">
                                                  <a:avLst/>
                                                </a:prstGeom>
                                                <a:noFill/>
                                                <a:ln>
                                                  <a:noFill/>
                                                </a:ln>
                                                <a:extLst>
                                                  <a:ext uri="{53640926-AAD7-44D8-BBD7-CCE9431645EC}">
                                                    <a14:shadowObscured xmlns:a14="http://schemas.microsoft.com/office/drawing/2010/main"/>
                                                  </a:ext>
                                                </a:extLst>
                                              </pic:spPr>
                                            </pic:pic>
                                          </a:graphicData>
                                        </a:graphic>
                                      </wp:inline>
                                    </w:drawing>
                                  </w:r>
                                </w:p>
                                <w:p w14:paraId="55865453" w14:textId="3A100960" w:rsidR="00BB2DA1" w:rsidRPr="00BB2DA1" w:rsidRDefault="00BB2DA1" w:rsidP="00BB2DA1">
                                  <w:pPr>
                                    <w:pStyle w:val="Subtitle"/>
                                    <w:jc w:val="center"/>
                                    <w:rPr>
                                      <w:rFonts w:ascii="Times New Roman" w:hAnsi="Times New Roman" w:cs="Times New Roman"/>
                                      <w:sz w:val="20"/>
                                      <w:szCs w:val="20"/>
                                    </w:rPr>
                                  </w:pPr>
                                  <w:r w:rsidRPr="00BB2DA1">
                                    <w:rPr>
                                      <w:rFonts w:ascii="Times New Roman" w:hAnsi="Times New Roman" w:cs="Times New Roman"/>
                                      <w:sz w:val="20"/>
                                      <w:szCs w:val="20"/>
                                    </w:rPr>
                                    <w:t xml:space="preserve">Fig. Apparatus for the imaging system in the </w:t>
                                  </w:r>
                                  <w:r>
                                    <w:rPr>
                                      <w:rFonts w:ascii="Times New Roman" w:hAnsi="Times New Roman" w:cs="Times New Roman"/>
                                      <w:sz w:val="20"/>
                                      <w:szCs w:val="20"/>
                                    </w:rPr>
                                    <w:t>transmittance</w:t>
                                  </w:r>
                                  <w:r w:rsidR="00554BFF">
                                    <w:rPr>
                                      <w:rFonts w:ascii="Times New Roman" w:hAnsi="Times New Roman" w:cs="Times New Roman"/>
                                      <w:sz w:val="20"/>
                                      <w:szCs w:val="20"/>
                                    </w:rPr>
                                    <w:t xml:space="preserve">   </w:t>
                                  </w:r>
                                  <w:r w:rsidRPr="00BB2DA1">
                                    <w:rPr>
                                      <w:rFonts w:ascii="Times New Roman" w:hAnsi="Times New Roman" w:cs="Times New Roman"/>
                                      <w:sz w:val="20"/>
                                      <w:szCs w:val="20"/>
                                    </w:rPr>
                                    <w:t xml:space="preserve"> configuration</w:t>
                                  </w:r>
                                </w:p>
                                <w:p w14:paraId="1D5DD257" w14:textId="77777777" w:rsidR="00BB2DA1" w:rsidRDefault="00BB2DA1" w:rsidP="00BB2DA1">
                                  <w:pPr>
                                    <w:pStyle w:val="FootnoteText"/>
                                    <w:ind w:firstLine="0"/>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4959BA" id="_x0000_t202" coordsize="21600,21600" o:spt="202" path="m,l,21600r21600,l21600,xe">
                      <v:stroke joinstyle="miter"/>
                      <v:path gradientshapeok="t" o:connecttype="rect"/>
                    </v:shapetype>
                    <v:shape id="Text Box 5" o:spid="_x0000_s1026" type="#_x0000_t202" style="position:absolute;left:0;text-align:left;margin-left:257pt;margin-top:164.05pt;width:248.7pt;height:228.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" stroked="f">
                      <v:textbox inset="0,0,0,0">
                        <w:txbxContent>
                          <w:p w14:paraId="3067FCBB" w14:textId="77777777" w:rsidR="00BB2DA1" w:rsidRDefault="00BB2DA1" w:rsidP="00BB2DA1">
                            <w:pPr>
                              <w:pStyle w:val="FootnoteText"/>
                              <w:ind w:firstLine="0"/>
                              <w:jc w:val="center"/>
                            </w:pPr>
                          </w:p>
                          <w:p w14:paraId="20577092" w14:textId="591AEA4C" w:rsidR="00BB2DA1" w:rsidRPr="00BB2DA1" w:rsidRDefault="00703BB8" w:rsidP="00BB2DA1">
                            <w:pPr>
                              <w:pStyle w:val="FootnoteText"/>
                              <w:ind w:firstLine="0"/>
                              <w:jc w:val="left"/>
                            </w:pPr>
                            <w:r w:rsidRPr="00113F26">
                              <w:rPr>
                                <w:noProof/>
                              </w:rPr>
                              <w:drawing>
                                <wp:inline distT="0" distB="0" distL="0" distR="0" wp14:anchorId="789B570C" wp14:editId="7A6767B5">
                                  <wp:extent cx="3019425" cy="217424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rotWithShape="1">
                                          <a:blip r:embed="rId7"/>
                                          <a:srcRect l="3367" t="1997" r="726" b="3235"/>
                                          <a:stretch/>
                                        </pic:blipFill>
                                        <pic:spPr bwMode="auto">
                                          <a:xfrm>
                                            <a:off x="0" y="0"/>
                                            <a:ext cx="3030062" cy="2181900"/>
                                          </a:xfrm>
                                          <a:prstGeom prst="rect">
                                            <a:avLst/>
                                          </a:prstGeom>
                                          <a:noFill/>
                                          <a:ln>
                                            <a:noFill/>
                                          </a:ln>
                                          <a:extLst>
                                            <a:ext uri="{53640926-AAD7-44D8-BBD7-CCE9431645EC}">
                                              <a14:shadowObscured xmlns:a14="http://schemas.microsoft.com/office/drawing/2010/main"/>
                                            </a:ext>
                                          </a:extLst>
                                        </pic:spPr>
                                      </pic:pic>
                                    </a:graphicData>
                                  </a:graphic>
                                </wp:inline>
                              </w:drawing>
                            </w:r>
                          </w:p>
                          <w:p w14:paraId="55865453" w14:textId="3A100960" w:rsidR="00BB2DA1" w:rsidRPr="00BB2DA1" w:rsidRDefault="00BB2DA1" w:rsidP="00BB2DA1">
                            <w:pPr>
                              <w:pStyle w:val="Subtitle"/>
                              <w:jc w:val="center"/>
                              <w:rPr>
                                <w:rFonts w:ascii="Times New Roman" w:hAnsi="Times New Roman" w:cs="Times New Roman"/>
                                <w:sz w:val="20"/>
                                <w:szCs w:val="20"/>
                              </w:rPr>
                            </w:pPr>
                            <w:r w:rsidRPr="00BB2DA1">
                              <w:rPr>
                                <w:rFonts w:ascii="Times New Roman" w:hAnsi="Times New Roman" w:cs="Times New Roman"/>
                                <w:sz w:val="20"/>
                                <w:szCs w:val="20"/>
                              </w:rPr>
                              <w:t xml:space="preserve">Fig. Apparatus for the imaging system in the </w:t>
                            </w:r>
                            <w:r>
                              <w:rPr>
                                <w:rFonts w:ascii="Times New Roman" w:hAnsi="Times New Roman" w:cs="Times New Roman"/>
                                <w:sz w:val="20"/>
                                <w:szCs w:val="20"/>
                              </w:rPr>
                              <w:t>transmittance</w:t>
                            </w:r>
                            <w:r w:rsidR="00554BFF">
                              <w:rPr>
                                <w:rFonts w:ascii="Times New Roman" w:hAnsi="Times New Roman" w:cs="Times New Roman"/>
                                <w:sz w:val="20"/>
                                <w:szCs w:val="20"/>
                              </w:rPr>
                              <w:t xml:space="preserve">   </w:t>
                            </w:r>
                            <w:r w:rsidRPr="00BB2DA1">
                              <w:rPr>
                                <w:rFonts w:ascii="Times New Roman" w:hAnsi="Times New Roman" w:cs="Times New Roman"/>
                                <w:sz w:val="20"/>
                                <w:szCs w:val="20"/>
                              </w:rPr>
                              <w:t xml:space="preserve"> configuration</w:t>
                            </w:r>
                          </w:p>
                          <w:p w14:paraId="1D5DD257" w14:textId="77777777" w:rsidR="00BB2DA1" w:rsidRDefault="00BB2DA1" w:rsidP="00BB2DA1">
                            <w:pPr>
                              <w:pStyle w:val="FootnoteText"/>
                              <w:ind w:firstLine="0"/>
                              <w:jc w:val="center"/>
                            </w:pPr>
                          </w:p>
                        </w:txbxContent>
                      </v:textbox>
                      <w10:wrap type="square" anchorx="margin" anchory="margin"/>
                    </v:shape>
                  </w:pict>
                </mc:Fallback>
              </mc:AlternateContent>
            </w:r>
            <w:r w:rsidR="00BB2DA1" w:rsidRPr="00D57A80">
              <w:rPr>
                <w:noProof/>
              </w:rPr>
              <mc:AlternateContent>
                <mc:Choice Requires="wps">
                  <w:drawing>
                    <wp:anchor distT="0" distB="0" distL="114300" distR="114300" simplePos="0" relativeHeight="251661312" behindDoc="0" locked="0" layoutInCell="1" allowOverlap="1" wp14:anchorId="7C1D64FE" wp14:editId="0EB85DE3">
                      <wp:simplePos x="0" y="0"/>
                      <wp:positionH relativeFrom="margin">
                        <wp:posOffset>-6350</wp:posOffset>
                      </wp:positionH>
                      <wp:positionV relativeFrom="margin">
                        <wp:posOffset>2043430</wp:posOffset>
                      </wp:positionV>
                      <wp:extent cx="3158490" cy="2897505"/>
                      <wp:effectExtent l="0" t="0" r="3810" b="0"/>
                      <wp:wrapSquare wrapText="bothSides"/>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289750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345312A8" w14:textId="77777777" w:rsidR="00BB2DA1" w:rsidRDefault="00BB2DA1" w:rsidP="00BB2DA1">
                                  <w:pPr>
                                    <w:pStyle w:val="FootnoteText"/>
                                    <w:ind w:firstLine="0"/>
                                    <w:jc w:val="center"/>
                                  </w:pPr>
                                </w:p>
                                <w:p w14:paraId="71FF94C4" w14:textId="77777777" w:rsidR="00BB2DA1" w:rsidRPr="00BB2DA1" w:rsidRDefault="00BB2DA1" w:rsidP="00BB2DA1">
                                  <w:pPr>
                                    <w:pStyle w:val="FootnoteText"/>
                                    <w:ind w:firstLine="0"/>
                                    <w:jc w:val="left"/>
                                  </w:pPr>
                                  <w:r w:rsidRPr="00113F26">
                                    <w:rPr>
                                      <w:noProof/>
                                    </w:rPr>
                                    <w:drawing>
                                      <wp:inline distT="0" distB="0" distL="0" distR="0" wp14:anchorId="40AC5251" wp14:editId="2DDEC099">
                                        <wp:extent cx="2981579" cy="21612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noChangeArrowheads="1"/>
                                                </pic:cNvPicPr>
                                              </pic:nvPicPr>
                                              <pic:blipFill rotWithShape="1">
                                                <a:blip r:embed="rId8"/>
                                                <a:srcRect l="4232" t="4707" r="2259" b="3142"/>
                                                <a:stretch/>
                                              </pic:blipFill>
                                              <pic:spPr bwMode="auto">
                                                <a:xfrm>
                                                  <a:off x="0" y="0"/>
                                                  <a:ext cx="2999502" cy="2174260"/>
                                                </a:xfrm>
                                                <a:prstGeom prst="rect">
                                                  <a:avLst/>
                                                </a:prstGeom>
                                                <a:noFill/>
                                                <a:ln>
                                                  <a:noFill/>
                                                </a:ln>
                                                <a:extLst>
                                                  <a:ext uri="{53640926-AAD7-44D8-BBD7-CCE9431645EC}">
                                                    <a14:shadowObscured xmlns:a14="http://schemas.microsoft.com/office/drawing/2010/main"/>
                                                  </a:ext>
                                                </a:extLst>
                                              </pic:spPr>
                                            </pic:pic>
                                          </a:graphicData>
                                        </a:graphic>
                                      </wp:inline>
                                    </w:drawing>
                                  </w:r>
                                </w:p>
                                <w:p w14:paraId="74FB05F5" w14:textId="77777777" w:rsidR="00BB2DA1" w:rsidRPr="00BB2DA1" w:rsidRDefault="00BB2DA1" w:rsidP="00BB2DA1">
                                  <w:pPr>
                                    <w:pStyle w:val="Subtitle"/>
                                    <w:jc w:val="center"/>
                                    <w:rPr>
                                      <w:rFonts w:ascii="Times New Roman" w:hAnsi="Times New Roman" w:cs="Times New Roman"/>
                                      <w:sz w:val="20"/>
                                      <w:szCs w:val="20"/>
                                    </w:rPr>
                                  </w:pPr>
                                  <w:r w:rsidRPr="00BB2DA1">
                                    <w:rPr>
                                      <w:rFonts w:ascii="Times New Roman" w:hAnsi="Times New Roman" w:cs="Times New Roman"/>
                                      <w:sz w:val="20"/>
                                      <w:szCs w:val="20"/>
                                    </w:rPr>
                                    <w:t>Fig. Apparatus for the imaging system in the reflectance configuration</w:t>
                                  </w:r>
                                </w:p>
                                <w:p w14:paraId="5D20716D" w14:textId="77777777" w:rsidR="00BB2DA1" w:rsidRDefault="00BB2DA1" w:rsidP="00BB2DA1">
                                  <w:pPr>
                                    <w:pStyle w:val="FootnoteText"/>
                                    <w:ind w:firstLine="0"/>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D64FE" id="_x0000_s1027" type="#_x0000_t202" style="position:absolute;left:0;text-align:left;margin-left:-.5pt;margin-top:160.9pt;width:248.7pt;height:228.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" stroked="f">
                      <v:textbox inset="0,0,0,0">
                        <w:txbxContent>
                          <w:p w14:paraId="345312A8" w14:textId="77777777" w:rsidR="00BB2DA1" w:rsidRDefault="00BB2DA1" w:rsidP="00BB2DA1">
                            <w:pPr>
                              <w:pStyle w:val="FootnoteText"/>
                              <w:ind w:firstLine="0"/>
                              <w:jc w:val="center"/>
                            </w:pPr>
                          </w:p>
                          <w:p w14:paraId="71FF94C4" w14:textId="77777777" w:rsidR="00BB2DA1" w:rsidRPr="00BB2DA1" w:rsidRDefault="00BB2DA1" w:rsidP="00BB2DA1">
                            <w:pPr>
                              <w:pStyle w:val="FootnoteText"/>
                              <w:ind w:firstLine="0"/>
                              <w:jc w:val="left"/>
                            </w:pPr>
                            <w:r w:rsidRPr="00113F26">
                              <w:rPr>
                                <w:noProof/>
                              </w:rPr>
                              <w:drawing>
                                <wp:inline distT="0" distB="0" distL="0" distR="0" wp14:anchorId="40AC5251" wp14:editId="2DDEC099">
                                  <wp:extent cx="2981579" cy="21612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noChangeArrowheads="1"/>
                                          </pic:cNvPicPr>
                                        </pic:nvPicPr>
                                        <pic:blipFill rotWithShape="1">
                                          <a:blip r:embed="rId8"/>
                                          <a:srcRect l="4232" t="4707" r="2259" b="3142"/>
                                          <a:stretch/>
                                        </pic:blipFill>
                                        <pic:spPr bwMode="auto">
                                          <a:xfrm>
                                            <a:off x="0" y="0"/>
                                            <a:ext cx="2999502" cy="2174260"/>
                                          </a:xfrm>
                                          <a:prstGeom prst="rect">
                                            <a:avLst/>
                                          </a:prstGeom>
                                          <a:noFill/>
                                          <a:ln>
                                            <a:noFill/>
                                          </a:ln>
                                          <a:extLst>
                                            <a:ext uri="{53640926-AAD7-44D8-BBD7-CCE9431645EC}">
                                              <a14:shadowObscured xmlns:a14="http://schemas.microsoft.com/office/drawing/2010/main"/>
                                            </a:ext>
                                          </a:extLst>
                                        </pic:spPr>
                                      </pic:pic>
                                    </a:graphicData>
                                  </a:graphic>
                                </wp:inline>
                              </w:drawing>
                            </w:r>
                          </w:p>
                          <w:p w14:paraId="74FB05F5" w14:textId="77777777" w:rsidR="00BB2DA1" w:rsidRPr="00BB2DA1" w:rsidRDefault="00BB2DA1" w:rsidP="00BB2DA1">
                            <w:pPr>
                              <w:pStyle w:val="Subtitle"/>
                              <w:jc w:val="center"/>
                              <w:rPr>
                                <w:rFonts w:ascii="Times New Roman" w:hAnsi="Times New Roman" w:cs="Times New Roman"/>
                                <w:sz w:val="20"/>
                                <w:szCs w:val="20"/>
                              </w:rPr>
                            </w:pPr>
                            <w:r w:rsidRPr="00BB2DA1">
                              <w:rPr>
                                <w:rFonts w:ascii="Times New Roman" w:hAnsi="Times New Roman" w:cs="Times New Roman"/>
                                <w:sz w:val="20"/>
                                <w:szCs w:val="20"/>
                              </w:rPr>
                              <w:t>Fig. Apparatus for the imaging system in the reflectance configuration</w:t>
                            </w:r>
                          </w:p>
                          <w:p w14:paraId="5D20716D" w14:textId="77777777" w:rsidR="00BB2DA1" w:rsidRDefault="00BB2DA1" w:rsidP="00BB2DA1">
                            <w:pPr>
                              <w:pStyle w:val="FootnoteText"/>
                              <w:ind w:firstLine="0"/>
                              <w:jc w:val="center"/>
                            </w:pPr>
                          </w:p>
                        </w:txbxContent>
                      </v:textbox>
                      <w10:wrap type="square" anchorx="margin" anchory="margin"/>
                    </v:shape>
                  </w:pict>
                </mc:Fallback>
              </mc:AlternateContent>
            </w:r>
          </w:p>
          <w:p w14:paraId="6A451C86" w14:textId="44ECF90B" w:rsidR="00411C04" w:rsidRPr="00411C04" w:rsidRDefault="00411C04" w:rsidP="00411C04"/>
        </w:tc>
      </w:tr>
      <w:tr w:rsidR="009F29A5" w:rsidRPr="00E87611" w14:paraId="373529C7" w14:textId="77777777" w:rsidTr="00A4655B">
        <w:trPr>
          <w:trHeight w:val="3119"/>
        </w:trPr>
        <w:tc>
          <w:tcPr>
            <w:tcW w:w="10627" w:type="dxa"/>
            <w:gridSpan w:val="3"/>
            <w:shd w:val="clear" w:color="auto" w:fill="auto"/>
          </w:tcPr>
          <w:p w14:paraId="18BFC02C" w14:textId="13229660" w:rsidR="009F29A5" w:rsidRPr="00CC06E1" w:rsidRDefault="009F29A5" w:rsidP="009F29A5">
            <w:pPr>
              <w:rPr>
                <w:rFonts w:ascii="Arial Rounded MT Bold" w:hAnsi="Arial Rounded MT Bold" w:cs="Times New Roman"/>
                <w:b/>
                <w:sz w:val="28"/>
                <w:szCs w:val="28"/>
              </w:rPr>
            </w:pPr>
            <w:proofErr w:type="gramStart"/>
            <w:r w:rsidRPr="00CC06E1">
              <w:rPr>
                <w:rFonts w:ascii="Arial Rounded MT Bold" w:hAnsi="Arial Rounded MT Bold" w:cs="Times New Roman"/>
                <w:b/>
                <w:sz w:val="28"/>
                <w:szCs w:val="28"/>
              </w:rPr>
              <w:t>Outcome</w:t>
            </w:r>
            <w:r w:rsidR="0023055D" w:rsidRPr="00CC06E1">
              <w:rPr>
                <w:rFonts w:ascii="Arial Rounded MT Bold" w:hAnsi="Arial Rounded MT Bold" w:cs="Times New Roman"/>
                <w:b/>
                <w:sz w:val="28"/>
                <w:szCs w:val="28"/>
              </w:rPr>
              <w:t>s</w:t>
            </w:r>
            <w:r w:rsidR="00972586" w:rsidRPr="00CC06E1">
              <w:rPr>
                <w:rFonts w:ascii="Arial Rounded MT Bold" w:hAnsi="Arial Rounded MT Bold" w:cs="Times New Roman"/>
                <w:b/>
                <w:sz w:val="28"/>
                <w:szCs w:val="28"/>
              </w:rPr>
              <w:t xml:space="preserve"> :</w:t>
            </w:r>
            <w:proofErr w:type="gramEnd"/>
            <w:r w:rsidR="00972586" w:rsidRPr="00CC06E1">
              <w:rPr>
                <w:rFonts w:ascii="Arial Rounded MT Bold" w:hAnsi="Arial Rounded MT Bold" w:cs="Times New Roman"/>
                <w:b/>
                <w:sz w:val="28"/>
                <w:szCs w:val="28"/>
              </w:rPr>
              <w:t xml:space="preserve"> </w:t>
            </w:r>
          </w:p>
          <w:p w14:paraId="0F3C26BD" w14:textId="77777777" w:rsidR="009F29A5" w:rsidRDefault="009F29A5" w:rsidP="009F29A5">
            <w:pPr>
              <w:jc w:val="both"/>
              <w:rPr>
                <w:sz w:val="24"/>
                <w:szCs w:val="24"/>
              </w:rPr>
            </w:pPr>
          </w:p>
          <w:p w14:paraId="5FD256F6" w14:textId="61420C73" w:rsidR="0039427C" w:rsidRPr="0039427C" w:rsidRDefault="009F29A5" w:rsidP="0039427C">
            <w:pPr>
              <w:pStyle w:val="ListParagraph"/>
              <w:numPr>
                <w:ilvl w:val="0"/>
                <w:numId w:val="13"/>
              </w:numPr>
              <w:pBdr>
                <w:top w:val="nil"/>
                <w:left w:val="nil"/>
                <w:bottom w:val="nil"/>
                <w:right w:val="nil"/>
                <w:between w:val="nil"/>
              </w:pBdr>
              <w:jc w:val="both"/>
              <w:rPr>
                <w:rFonts w:ascii="CMU Bright" w:hAnsi="CMU Bright" w:cs="CMU Bright"/>
                <w:color w:val="000000"/>
              </w:rPr>
            </w:pPr>
            <w:proofErr w:type="spellStart"/>
            <w:r w:rsidRPr="0039427C">
              <w:rPr>
                <w:rFonts w:ascii="CMU Bright" w:hAnsi="CMU Bright" w:cs="CMU Bright"/>
                <w:color w:val="000000"/>
              </w:rPr>
              <w:t>Wele</w:t>
            </w:r>
            <w:proofErr w:type="spellEnd"/>
            <w:r w:rsidRPr="0039427C">
              <w:rPr>
                <w:rFonts w:ascii="CMU Bright" w:hAnsi="CMU Bright" w:cs="CMU Bright"/>
                <w:color w:val="000000"/>
              </w:rPr>
              <w:t xml:space="preserve"> </w:t>
            </w:r>
            <w:proofErr w:type="spellStart"/>
            <w:r w:rsidRPr="0039427C">
              <w:rPr>
                <w:rFonts w:ascii="CMU Bright" w:hAnsi="CMU Bright" w:cs="CMU Bright"/>
                <w:color w:val="000000"/>
              </w:rPr>
              <w:t>Gedara</w:t>
            </w:r>
            <w:proofErr w:type="spellEnd"/>
            <w:r w:rsidRPr="0039427C">
              <w:rPr>
                <w:rFonts w:ascii="CMU Bright" w:hAnsi="CMU Bright" w:cs="CMU Bright"/>
                <w:color w:val="000000"/>
              </w:rPr>
              <w:t xml:space="preserve"> Chaminda Bandara, </w:t>
            </w:r>
            <w:proofErr w:type="spellStart"/>
            <w:r w:rsidRPr="0039427C">
              <w:rPr>
                <w:rFonts w:ascii="CMU Bright" w:hAnsi="CMU Bright" w:cs="CMU Bright"/>
                <w:color w:val="000000"/>
              </w:rPr>
              <w:t>Gode</w:t>
            </w:r>
            <w:proofErr w:type="spellEnd"/>
            <w:r w:rsidRPr="0039427C">
              <w:rPr>
                <w:rFonts w:ascii="CMU Bright" w:hAnsi="CMU Bright" w:cs="CMU Bright"/>
                <w:color w:val="000000"/>
              </w:rPr>
              <w:t xml:space="preserve"> </w:t>
            </w:r>
            <w:proofErr w:type="spellStart"/>
            <w:r w:rsidRPr="0039427C">
              <w:rPr>
                <w:rFonts w:ascii="CMU Bright" w:hAnsi="CMU Bright" w:cs="CMU Bright"/>
                <w:color w:val="000000"/>
              </w:rPr>
              <w:t>Withanage</w:t>
            </w:r>
            <w:proofErr w:type="spellEnd"/>
            <w:r w:rsidRPr="0039427C">
              <w:rPr>
                <w:rFonts w:ascii="CMU Bright" w:hAnsi="CMU Bright" w:cs="CMU Bright"/>
                <w:color w:val="000000"/>
              </w:rPr>
              <w:t xml:space="preserve"> Kasun </w:t>
            </w:r>
            <w:proofErr w:type="spellStart"/>
            <w:r w:rsidRPr="0039427C">
              <w:rPr>
                <w:rFonts w:ascii="CMU Bright" w:hAnsi="CMU Bright" w:cs="CMU Bright"/>
                <w:color w:val="000000"/>
              </w:rPr>
              <w:t>Prabhath</w:t>
            </w:r>
            <w:proofErr w:type="spellEnd"/>
            <w:r w:rsidRPr="0039427C">
              <w:rPr>
                <w:rFonts w:ascii="CMU Bright" w:hAnsi="CMU Bright" w:cs="CMU Bright"/>
                <w:color w:val="000000"/>
              </w:rPr>
              <w:t xml:space="preserve">, Dissanayake </w:t>
            </w:r>
            <w:proofErr w:type="spellStart"/>
            <w:r w:rsidRPr="0039427C">
              <w:rPr>
                <w:rFonts w:ascii="CMU Bright" w:hAnsi="CMU Bright" w:cs="CMU Bright"/>
                <w:color w:val="000000"/>
              </w:rPr>
              <w:t>Walawwe</w:t>
            </w:r>
            <w:proofErr w:type="spellEnd"/>
            <w:r w:rsidRPr="0039427C">
              <w:rPr>
                <w:rFonts w:ascii="CMU Bright" w:hAnsi="CMU Bright" w:cs="CMU Bright"/>
                <w:color w:val="000000"/>
              </w:rPr>
              <w:t xml:space="preserve"> </w:t>
            </w:r>
            <w:proofErr w:type="spellStart"/>
            <w:r w:rsidRPr="0039427C">
              <w:rPr>
                <w:rFonts w:ascii="CMU Bright" w:hAnsi="CMU Bright" w:cs="CMU Bright"/>
                <w:color w:val="000000"/>
              </w:rPr>
              <w:t>Sahan</w:t>
            </w:r>
            <w:proofErr w:type="spellEnd"/>
            <w:r w:rsidRPr="0039427C">
              <w:rPr>
                <w:rFonts w:ascii="CMU Bright" w:hAnsi="CMU Bright" w:cs="CMU Bright"/>
                <w:color w:val="000000"/>
              </w:rPr>
              <w:t xml:space="preserve"> </w:t>
            </w:r>
            <w:proofErr w:type="spellStart"/>
            <w:r w:rsidRPr="0039427C">
              <w:rPr>
                <w:rFonts w:ascii="CMU Bright" w:hAnsi="CMU Bright" w:cs="CMU Bright"/>
                <w:color w:val="000000"/>
              </w:rPr>
              <w:t>Chinthana</w:t>
            </w:r>
            <w:proofErr w:type="spellEnd"/>
            <w:r w:rsidRPr="0039427C">
              <w:rPr>
                <w:rFonts w:ascii="CMU Bright" w:hAnsi="CMU Bright" w:cs="CMU Bright"/>
                <w:color w:val="000000"/>
              </w:rPr>
              <w:t xml:space="preserve"> Bandara Dissanayake, Vijitha </w:t>
            </w:r>
            <w:proofErr w:type="spellStart"/>
            <w:r w:rsidRPr="0039427C">
              <w:rPr>
                <w:rFonts w:ascii="CMU Bright" w:hAnsi="CMU Bright" w:cs="CMU Bright"/>
                <w:color w:val="000000"/>
              </w:rPr>
              <w:t>Rohana</w:t>
            </w:r>
            <w:proofErr w:type="spellEnd"/>
            <w:r w:rsidRPr="0039427C">
              <w:rPr>
                <w:rFonts w:ascii="CMU Bright" w:hAnsi="CMU Bright" w:cs="CMU Bright"/>
                <w:color w:val="000000"/>
              </w:rPr>
              <w:t xml:space="preserve"> Herath, </w:t>
            </w:r>
            <w:proofErr w:type="spellStart"/>
            <w:r w:rsidRPr="0039427C">
              <w:rPr>
                <w:rFonts w:ascii="CMU Bright" w:hAnsi="CMU Bright" w:cs="CMU Bright"/>
                <w:color w:val="000000"/>
              </w:rPr>
              <w:t>Gunawath</w:t>
            </w:r>
            <w:proofErr w:type="spellEnd"/>
            <w:r w:rsidRPr="0039427C">
              <w:rPr>
                <w:rFonts w:ascii="CMU Bright" w:hAnsi="CMU Bright" w:cs="CMU Bright"/>
                <w:color w:val="000000"/>
              </w:rPr>
              <w:t xml:space="preserve"> Mudiyanselage Roshan </w:t>
            </w:r>
            <w:proofErr w:type="spellStart"/>
            <w:r w:rsidRPr="0039427C">
              <w:rPr>
                <w:rFonts w:ascii="CMU Bright" w:hAnsi="CMU Bright" w:cs="CMU Bright"/>
                <w:color w:val="000000"/>
              </w:rPr>
              <w:t>Indika</w:t>
            </w:r>
            <w:proofErr w:type="spellEnd"/>
            <w:r w:rsidRPr="0039427C">
              <w:rPr>
                <w:rFonts w:ascii="CMU Bright" w:hAnsi="CMU Bright" w:cs="CMU Bright"/>
                <w:color w:val="000000"/>
              </w:rPr>
              <w:t xml:space="preserve"> Godaliyadda, Mervyn </w:t>
            </w:r>
            <w:proofErr w:type="spellStart"/>
            <w:r w:rsidRPr="0039427C">
              <w:rPr>
                <w:rFonts w:ascii="CMU Bright" w:hAnsi="CMU Bright" w:cs="CMU Bright"/>
                <w:color w:val="000000"/>
              </w:rPr>
              <w:t>Parakrama</w:t>
            </w:r>
            <w:proofErr w:type="spellEnd"/>
            <w:r w:rsidRPr="0039427C">
              <w:rPr>
                <w:rFonts w:ascii="CMU Bright" w:hAnsi="CMU Bright" w:cs="CMU Bright"/>
                <w:color w:val="000000"/>
              </w:rPr>
              <w:t xml:space="preserve"> Bandara Ekanayake, </w:t>
            </w:r>
            <w:proofErr w:type="spellStart"/>
            <w:r w:rsidRPr="0039427C">
              <w:rPr>
                <w:rFonts w:ascii="CMU Bright" w:hAnsi="CMU Bright" w:cs="CMU Bright"/>
                <w:color w:val="000000"/>
              </w:rPr>
              <w:t>Dhanushika</w:t>
            </w:r>
            <w:proofErr w:type="spellEnd"/>
            <w:r w:rsidRPr="0039427C">
              <w:rPr>
                <w:rFonts w:ascii="CMU Bright" w:hAnsi="CMU Bright" w:cs="CMU Bright"/>
                <w:color w:val="000000"/>
              </w:rPr>
              <w:t xml:space="preserve"> </w:t>
            </w:r>
            <w:proofErr w:type="spellStart"/>
            <w:r w:rsidRPr="0039427C">
              <w:rPr>
                <w:rFonts w:ascii="CMU Bright" w:hAnsi="CMU Bright" w:cs="CMU Bright"/>
                <w:color w:val="000000"/>
              </w:rPr>
              <w:t>Demini</w:t>
            </w:r>
            <w:proofErr w:type="spellEnd"/>
            <w:r w:rsidRPr="0039427C">
              <w:rPr>
                <w:rFonts w:ascii="CMU Bright" w:hAnsi="CMU Bright" w:cs="CMU Bright"/>
                <w:color w:val="000000"/>
              </w:rPr>
              <w:t xml:space="preserve">, Terrence </w:t>
            </w:r>
            <w:proofErr w:type="spellStart"/>
            <w:r w:rsidRPr="0039427C">
              <w:rPr>
                <w:rFonts w:ascii="CMU Bright" w:hAnsi="CMU Bright" w:cs="CMU Bright"/>
                <w:color w:val="000000"/>
              </w:rPr>
              <w:t>Madhujith</w:t>
            </w:r>
            <w:proofErr w:type="spellEnd"/>
            <w:r w:rsidRPr="0039427C">
              <w:rPr>
                <w:rFonts w:ascii="CMU Bright" w:hAnsi="CMU Bright" w:cs="CMU Bright"/>
                <w:color w:val="000000"/>
              </w:rPr>
              <w:t>, “Validation of multispectral imaging for the detection of selected adulterants in turmeric samples”, Journal of Food Engineering, Volume 266, Article 109700, February 2020.</w:t>
            </w:r>
          </w:p>
          <w:p w14:paraId="578A497A" w14:textId="5E2FF80A" w:rsidR="0039427C" w:rsidRPr="0039427C" w:rsidRDefault="009F29A5" w:rsidP="0039427C">
            <w:pPr>
              <w:pStyle w:val="ListParagraph"/>
              <w:numPr>
                <w:ilvl w:val="0"/>
                <w:numId w:val="13"/>
              </w:numPr>
              <w:pBdr>
                <w:top w:val="nil"/>
                <w:left w:val="nil"/>
                <w:bottom w:val="nil"/>
                <w:right w:val="nil"/>
                <w:between w:val="nil"/>
              </w:pBdr>
              <w:jc w:val="both"/>
              <w:rPr>
                <w:rFonts w:ascii="CMU Bright" w:hAnsi="CMU Bright" w:cs="CMU Bright"/>
                <w:color w:val="000000"/>
              </w:rPr>
            </w:pPr>
            <w:proofErr w:type="spellStart"/>
            <w:r w:rsidRPr="0039427C">
              <w:rPr>
                <w:rFonts w:ascii="CMU Bright" w:hAnsi="CMU Bright" w:cs="CMU Bright"/>
                <w:color w:val="000000"/>
              </w:rPr>
              <w:t>W.A.N.</w:t>
            </w:r>
            <w:proofErr w:type="gramStart"/>
            <w:r w:rsidRPr="0039427C">
              <w:rPr>
                <w:rFonts w:ascii="CMU Bright" w:hAnsi="CMU Bright" w:cs="CMU Bright"/>
                <w:color w:val="000000"/>
              </w:rPr>
              <w:t>D.Wickramasinghe</w:t>
            </w:r>
            <w:proofErr w:type="spellEnd"/>
            <w:proofErr w:type="gramEnd"/>
            <w:r w:rsidRPr="0039427C">
              <w:rPr>
                <w:rFonts w:ascii="CMU Bright" w:hAnsi="CMU Bright" w:cs="CMU Bright"/>
                <w:color w:val="000000"/>
              </w:rPr>
              <w:t xml:space="preserve">, E.M.S.L.B. Ekanayake, M.A.C.S. </w:t>
            </w:r>
            <w:proofErr w:type="spellStart"/>
            <w:r w:rsidRPr="0039427C">
              <w:rPr>
                <w:rFonts w:ascii="CMU Bright" w:hAnsi="CMU Bright" w:cs="CMU Bright"/>
                <w:color w:val="000000"/>
              </w:rPr>
              <w:t>Wijedasa</w:t>
            </w:r>
            <w:proofErr w:type="spellEnd"/>
            <w:r w:rsidRPr="0039427C">
              <w:rPr>
                <w:rFonts w:ascii="CMU Bright" w:hAnsi="CMU Bright" w:cs="CMU Bright"/>
                <w:color w:val="000000"/>
              </w:rPr>
              <w:t xml:space="preserve">, A.D. Wijesinghe, T. </w:t>
            </w:r>
            <w:proofErr w:type="spellStart"/>
            <w:r w:rsidRPr="0039427C">
              <w:rPr>
                <w:rFonts w:ascii="CMU Bright" w:hAnsi="CMU Bright" w:cs="CMU Bright"/>
                <w:color w:val="000000"/>
              </w:rPr>
              <w:t>Madhujith</w:t>
            </w:r>
            <w:proofErr w:type="spellEnd"/>
            <w:r w:rsidRPr="0039427C">
              <w:rPr>
                <w:rFonts w:ascii="CMU Bright" w:hAnsi="CMU Bright" w:cs="CMU Bright"/>
                <w:color w:val="000000"/>
              </w:rPr>
              <w:t>, M.P.B. Ekanayake, G.M.R.I. Godaliyadda and H.M.V.R. Herath, “Validation of Multispectral Imaging for the Detection of Sugar Adulteration in Black Tea” Accepted paper in IEEE International Conference on Information and Automation for Sustainability 2021(ICIAFS2021).</w:t>
            </w:r>
          </w:p>
          <w:p w14:paraId="1696480C" w14:textId="714B87F3" w:rsidR="009F29A5" w:rsidRDefault="009F29A5" w:rsidP="0039427C">
            <w:pPr>
              <w:pStyle w:val="ListParagraph"/>
              <w:numPr>
                <w:ilvl w:val="0"/>
                <w:numId w:val="13"/>
              </w:numPr>
              <w:pBdr>
                <w:top w:val="nil"/>
                <w:left w:val="nil"/>
                <w:bottom w:val="nil"/>
                <w:right w:val="nil"/>
                <w:between w:val="nil"/>
              </w:pBdr>
              <w:jc w:val="both"/>
              <w:rPr>
                <w:rFonts w:ascii="CMU Bright" w:hAnsi="CMU Bright" w:cs="CMU Bright"/>
                <w:color w:val="000000"/>
              </w:rPr>
            </w:pPr>
            <w:proofErr w:type="spellStart"/>
            <w:r w:rsidRPr="0039427C">
              <w:rPr>
                <w:rFonts w:ascii="CMU Bright" w:hAnsi="CMU Bright" w:cs="CMU Bright"/>
                <w:color w:val="000000"/>
              </w:rPr>
              <w:t>M.A.C.</w:t>
            </w:r>
            <w:proofErr w:type="gramStart"/>
            <w:r w:rsidRPr="0039427C">
              <w:rPr>
                <w:rFonts w:ascii="CMU Bright" w:hAnsi="CMU Bright" w:cs="CMU Bright"/>
                <w:color w:val="000000"/>
              </w:rPr>
              <w:t>S.Wijedasa</w:t>
            </w:r>
            <w:proofErr w:type="spellEnd"/>
            <w:proofErr w:type="gramEnd"/>
            <w:r w:rsidRPr="0039427C">
              <w:rPr>
                <w:rFonts w:ascii="CMU Bright" w:hAnsi="CMU Bright" w:cs="CMU Bright"/>
                <w:color w:val="000000"/>
              </w:rPr>
              <w:t xml:space="preserve"> , </w:t>
            </w:r>
            <w:proofErr w:type="spellStart"/>
            <w:r w:rsidRPr="0039427C">
              <w:rPr>
                <w:rFonts w:ascii="CMU Bright" w:hAnsi="CMU Bright" w:cs="CMU Bright"/>
                <w:color w:val="000000"/>
              </w:rPr>
              <w:t>A.D.Wijesinghe</w:t>
            </w:r>
            <w:proofErr w:type="spellEnd"/>
            <w:r w:rsidRPr="0039427C">
              <w:rPr>
                <w:rFonts w:ascii="CMU Bright" w:hAnsi="CMU Bright" w:cs="CMU Bright"/>
                <w:color w:val="000000"/>
              </w:rPr>
              <w:t xml:space="preserve"> , </w:t>
            </w:r>
            <w:proofErr w:type="spellStart"/>
            <w:r w:rsidRPr="0039427C">
              <w:rPr>
                <w:rFonts w:ascii="CMU Bright" w:hAnsi="CMU Bright" w:cs="CMU Bright"/>
                <w:color w:val="000000"/>
              </w:rPr>
              <w:t>E.M.S.L.B.Ekanayake</w:t>
            </w:r>
            <w:proofErr w:type="spellEnd"/>
            <w:r w:rsidRPr="0039427C">
              <w:rPr>
                <w:rFonts w:ascii="CMU Bright" w:hAnsi="CMU Bright" w:cs="CMU Bright"/>
                <w:color w:val="000000"/>
              </w:rPr>
              <w:t xml:space="preserve"> , </w:t>
            </w:r>
            <w:proofErr w:type="spellStart"/>
            <w:r w:rsidRPr="0039427C">
              <w:rPr>
                <w:rFonts w:ascii="CMU Bright" w:hAnsi="CMU Bright" w:cs="CMU Bright"/>
                <w:color w:val="000000"/>
              </w:rPr>
              <w:t>W.A.N.D.Wickramasinghe</w:t>
            </w:r>
            <w:proofErr w:type="spellEnd"/>
            <w:r w:rsidRPr="0039427C">
              <w:rPr>
                <w:rFonts w:ascii="CMU Bright" w:hAnsi="CMU Bright" w:cs="CMU Bright"/>
                <w:color w:val="000000"/>
              </w:rPr>
              <w:t xml:space="preserve"> , </w:t>
            </w:r>
            <w:proofErr w:type="spellStart"/>
            <w:r w:rsidRPr="0039427C">
              <w:rPr>
                <w:rFonts w:ascii="CMU Bright" w:hAnsi="CMU Bright" w:cs="CMU Bright"/>
                <w:color w:val="000000"/>
              </w:rPr>
              <w:t>H.M.H.K.Weerasooriya</w:t>
            </w:r>
            <w:proofErr w:type="spellEnd"/>
            <w:r w:rsidRPr="0039427C">
              <w:rPr>
                <w:rFonts w:ascii="CMU Bright" w:hAnsi="CMU Bright" w:cs="CMU Bright"/>
                <w:color w:val="000000"/>
              </w:rPr>
              <w:t xml:space="preserve"> , </w:t>
            </w:r>
            <w:proofErr w:type="spellStart"/>
            <w:r w:rsidRPr="0039427C">
              <w:rPr>
                <w:rFonts w:ascii="CMU Bright" w:hAnsi="CMU Bright" w:cs="CMU Bright"/>
                <w:color w:val="000000"/>
              </w:rPr>
              <w:t>D.Y.L.Ranasinghe</w:t>
            </w:r>
            <w:proofErr w:type="spellEnd"/>
            <w:r w:rsidRPr="0039427C">
              <w:rPr>
                <w:rFonts w:ascii="CMU Bright" w:hAnsi="CMU Bright" w:cs="CMU Bright"/>
                <w:color w:val="000000"/>
              </w:rPr>
              <w:t xml:space="preserve"> , </w:t>
            </w:r>
            <w:proofErr w:type="spellStart"/>
            <w:r w:rsidRPr="0039427C">
              <w:rPr>
                <w:rFonts w:ascii="CMU Bright" w:hAnsi="CMU Bright" w:cs="CMU Bright"/>
                <w:color w:val="000000"/>
              </w:rPr>
              <w:t>M.P.B.Ekanayake</w:t>
            </w:r>
            <w:proofErr w:type="spellEnd"/>
            <w:r w:rsidRPr="0039427C">
              <w:rPr>
                <w:rFonts w:ascii="CMU Bright" w:hAnsi="CMU Bright" w:cs="CMU Bright"/>
                <w:color w:val="000000"/>
              </w:rPr>
              <w:t xml:space="preserve"> , </w:t>
            </w:r>
            <w:proofErr w:type="spellStart"/>
            <w:r w:rsidRPr="0039427C">
              <w:rPr>
                <w:rFonts w:ascii="CMU Bright" w:hAnsi="CMU Bright" w:cs="CMU Bright"/>
                <w:color w:val="000000"/>
              </w:rPr>
              <w:t>H.M.V.R.Herath</w:t>
            </w:r>
            <w:proofErr w:type="spellEnd"/>
            <w:r w:rsidRPr="0039427C">
              <w:rPr>
                <w:rFonts w:ascii="CMU Bright" w:hAnsi="CMU Bright" w:cs="CMU Bright"/>
                <w:color w:val="000000"/>
              </w:rPr>
              <w:t xml:space="preserve"> , G.M.R.I. Godaliyadda, </w:t>
            </w:r>
            <w:proofErr w:type="spellStart"/>
            <w:r w:rsidRPr="0039427C">
              <w:rPr>
                <w:rFonts w:ascii="CMU Bright" w:hAnsi="CMU Bright" w:cs="CMU Bright"/>
                <w:color w:val="000000"/>
              </w:rPr>
              <w:t>T.Madhujith</w:t>
            </w:r>
            <w:proofErr w:type="spellEnd"/>
            <w:r w:rsidRPr="0039427C">
              <w:rPr>
                <w:rFonts w:ascii="CMU Bright" w:hAnsi="CMU Bright" w:cs="CMU Bright"/>
                <w:color w:val="000000"/>
              </w:rPr>
              <w:t>, “Multispectral Imaging System to Estimate Sugar Adulteration Level of Black Tea” Accepted paper in IEEE conference. (ICIIS 2021).</w:t>
            </w:r>
          </w:p>
          <w:p w14:paraId="79AB59D4" w14:textId="3DA2113A" w:rsidR="0039427C" w:rsidRDefault="0039427C" w:rsidP="0039427C">
            <w:pPr>
              <w:pStyle w:val="ListParagraph"/>
              <w:pBdr>
                <w:top w:val="nil"/>
                <w:left w:val="nil"/>
                <w:bottom w:val="nil"/>
                <w:right w:val="nil"/>
                <w:between w:val="nil"/>
              </w:pBdr>
              <w:jc w:val="both"/>
              <w:rPr>
                <w:rFonts w:ascii="CMU Bright" w:hAnsi="CMU Bright" w:cs="CMU Bright"/>
                <w:color w:val="000000"/>
              </w:rPr>
            </w:pPr>
          </w:p>
          <w:p w14:paraId="0D7BB79D" w14:textId="77777777" w:rsidR="0039427C" w:rsidRPr="0039427C" w:rsidRDefault="0039427C" w:rsidP="0039427C">
            <w:pPr>
              <w:pStyle w:val="ListParagraph"/>
              <w:pBdr>
                <w:top w:val="nil"/>
                <w:left w:val="nil"/>
                <w:bottom w:val="nil"/>
                <w:right w:val="nil"/>
                <w:between w:val="nil"/>
              </w:pBdr>
              <w:jc w:val="both"/>
              <w:rPr>
                <w:rFonts w:ascii="CMU Bright" w:hAnsi="CMU Bright" w:cs="CMU Bright"/>
                <w:color w:val="000000"/>
              </w:rPr>
            </w:pPr>
          </w:p>
          <w:p w14:paraId="3232519D" w14:textId="77777777" w:rsidR="009F29A5" w:rsidRPr="0039427C" w:rsidRDefault="009F29A5" w:rsidP="0039427C">
            <w:pPr>
              <w:pBdr>
                <w:top w:val="nil"/>
                <w:left w:val="nil"/>
                <w:bottom w:val="nil"/>
                <w:right w:val="nil"/>
                <w:between w:val="nil"/>
              </w:pBdr>
              <w:jc w:val="both"/>
              <w:rPr>
                <w:rFonts w:ascii="CMU Bright" w:hAnsi="CMU Bright" w:cs="CMU Bright"/>
                <w:color w:val="000000"/>
              </w:rPr>
            </w:pPr>
          </w:p>
          <w:p w14:paraId="003A6E58" w14:textId="193F07E7" w:rsidR="009F29A5" w:rsidRPr="0039427C" w:rsidRDefault="009F29A5" w:rsidP="0039427C">
            <w:pPr>
              <w:pStyle w:val="ListParagraph"/>
              <w:numPr>
                <w:ilvl w:val="0"/>
                <w:numId w:val="13"/>
              </w:numPr>
              <w:pBdr>
                <w:top w:val="nil"/>
                <w:left w:val="nil"/>
                <w:bottom w:val="nil"/>
                <w:right w:val="nil"/>
                <w:between w:val="nil"/>
              </w:pBdr>
              <w:jc w:val="both"/>
              <w:rPr>
                <w:rFonts w:ascii="CMU Bright" w:hAnsi="CMU Bright" w:cs="CMU Bright"/>
                <w:color w:val="000000"/>
              </w:rPr>
            </w:pPr>
            <w:r w:rsidRPr="0039427C">
              <w:rPr>
                <w:rFonts w:ascii="CMU Bright" w:hAnsi="CMU Bright" w:cs="CMU Bright"/>
                <w:color w:val="000000"/>
              </w:rPr>
              <w:lastRenderedPageBreak/>
              <w:t xml:space="preserve">W.G.C. Bandara, G.W.K. </w:t>
            </w:r>
            <w:proofErr w:type="spellStart"/>
            <w:r w:rsidRPr="0039427C">
              <w:rPr>
                <w:rFonts w:ascii="CMU Bright" w:hAnsi="CMU Bright" w:cs="CMU Bright"/>
                <w:color w:val="000000"/>
              </w:rPr>
              <w:t>Prabhath</w:t>
            </w:r>
            <w:proofErr w:type="spellEnd"/>
            <w:r w:rsidRPr="0039427C">
              <w:rPr>
                <w:rFonts w:ascii="CMU Bright" w:hAnsi="CMU Bright" w:cs="CMU Bright"/>
                <w:color w:val="000000"/>
              </w:rPr>
              <w:t xml:space="preserve">, D.W.S.C. B. Dissanayake, V.R. Herath, G.M.R.I. Godaliyadda, M.P. Ekanayake, S. </w:t>
            </w:r>
            <w:proofErr w:type="spellStart"/>
            <w:r w:rsidRPr="0039427C">
              <w:rPr>
                <w:rFonts w:ascii="CMU Bright" w:hAnsi="CMU Bright" w:cs="CMU Bright"/>
                <w:color w:val="000000"/>
              </w:rPr>
              <w:t>Vithana</w:t>
            </w:r>
            <w:proofErr w:type="spellEnd"/>
            <w:r w:rsidRPr="0039427C">
              <w:rPr>
                <w:rFonts w:ascii="CMU Bright" w:hAnsi="CMU Bright" w:cs="CMU Bright"/>
                <w:color w:val="000000"/>
              </w:rPr>
              <w:t xml:space="preserve">, D. </w:t>
            </w:r>
            <w:proofErr w:type="spellStart"/>
            <w:r w:rsidRPr="0039427C">
              <w:rPr>
                <w:rFonts w:ascii="CMU Bright" w:hAnsi="CMU Bright" w:cs="CMU Bright"/>
                <w:color w:val="000000"/>
              </w:rPr>
              <w:t>Demini</w:t>
            </w:r>
            <w:proofErr w:type="spellEnd"/>
            <w:r w:rsidRPr="0039427C">
              <w:rPr>
                <w:rFonts w:ascii="CMU Bright" w:hAnsi="CMU Bright" w:cs="CMU Bright"/>
                <w:color w:val="000000"/>
              </w:rPr>
              <w:t xml:space="preserve">, and T. </w:t>
            </w:r>
            <w:proofErr w:type="spellStart"/>
            <w:r w:rsidRPr="0039427C">
              <w:rPr>
                <w:rFonts w:ascii="CMU Bright" w:hAnsi="CMU Bright" w:cs="CMU Bright"/>
                <w:color w:val="000000"/>
              </w:rPr>
              <w:t>Madhujith</w:t>
            </w:r>
            <w:proofErr w:type="spellEnd"/>
            <w:r w:rsidRPr="0039427C">
              <w:rPr>
                <w:rFonts w:ascii="CMU Bright" w:hAnsi="CMU Bright" w:cs="CMU Bright"/>
                <w:color w:val="000000"/>
              </w:rPr>
              <w:t>, “A multispectral imaging system to assess meat quality,” in 2018 IEEE Region 10 Humanitarian Technology Conference (R10-HTC), Colombo, Sri Lanka, Dec. 2018, pp. 1–6.</w:t>
            </w:r>
          </w:p>
          <w:p w14:paraId="242B204F" w14:textId="2B9AB7C3" w:rsidR="009F29A5" w:rsidRPr="0039427C" w:rsidRDefault="009F29A5" w:rsidP="0039427C">
            <w:pPr>
              <w:pStyle w:val="ListParagraph"/>
              <w:numPr>
                <w:ilvl w:val="0"/>
                <w:numId w:val="13"/>
              </w:numPr>
              <w:pBdr>
                <w:top w:val="nil"/>
                <w:left w:val="nil"/>
                <w:bottom w:val="nil"/>
                <w:right w:val="nil"/>
                <w:between w:val="nil"/>
              </w:pBdr>
              <w:jc w:val="both"/>
              <w:rPr>
                <w:rFonts w:ascii="CMU Bright" w:hAnsi="CMU Bright" w:cs="CMU Bright"/>
                <w:color w:val="000000"/>
              </w:rPr>
            </w:pPr>
            <w:r w:rsidRPr="0039427C">
              <w:rPr>
                <w:rFonts w:ascii="CMU Bright" w:hAnsi="CMU Bright" w:cs="CMU Bright"/>
                <w:color w:val="000000"/>
              </w:rPr>
              <w:t xml:space="preserve">H.M.H.K. Weerasooriya, H.M.S. </w:t>
            </w:r>
            <w:proofErr w:type="spellStart"/>
            <w:r w:rsidRPr="0039427C">
              <w:rPr>
                <w:rFonts w:ascii="CMU Bright" w:hAnsi="CMU Bright" w:cs="CMU Bright"/>
                <w:color w:val="000000"/>
              </w:rPr>
              <w:t>Lakmal</w:t>
            </w:r>
            <w:proofErr w:type="spellEnd"/>
            <w:r w:rsidRPr="0039427C">
              <w:rPr>
                <w:rFonts w:ascii="CMU Bright" w:hAnsi="CMU Bright" w:cs="CMU Bright"/>
                <w:color w:val="000000"/>
              </w:rPr>
              <w:t xml:space="preserve">, D.Y.L. Ranasinghe, W.G.C. Bandara, H.M.V.R. Herath, G.M.R.I. Godaliyadda, M.P.B. Ekanayake, and </w:t>
            </w:r>
            <w:proofErr w:type="spellStart"/>
            <w:proofErr w:type="gramStart"/>
            <w:r w:rsidRPr="0039427C">
              <w:rPr>
                <w:rFonts w:ascii="CMU Bright" w:hAnsi="CMU Bright" w:cs="CMU Bright"/>
                <w:color w:val="000000"/>
              </w:rPr>
              <w:t>T.Madujith</w:t>
            </w:r>
            <w:proofErr w:type="spellEnd"/>
            <w:proofErr w:type="gramEnd"/>
            <w:r w:rsidRPr="0039427C">
              <w:rPr>
                <w:rFonts w:ascii="CMU Bright" w:hAnsi="CMU Bright" w:cs="CMU Bright"/>
                <w:color w:val="000000"/>
              </w:rPr>
              <w:t>, "Transmittance Multispectral Imaging for Edible Oil Quality Assessment," in Imaging and Applied Optics Congress, OSA Technical Digest (Optical Society of America, 2020), paper JW5C.8., Vancouver, Canada, June 2020.</w:t>
            </w:r>
          </w:p>
          <w:p w14:paraId="6AD63827" w14:textId="4F08AA78" w:rsidR="009F29A5" w:rsidRPr="009F29A5" w:rsidRDefault="009F29A5" w:rsidP="0039427C">
            <w:pPr>
              <w:pStyle w:val="ListParagraph"/>
              <w:numPr>
                <w:ilvl w:val="0"/>
                <w:numId w:val="13"/>
              </w:numPr>
              <w:pBdr>
                <w:top w:val="nil"/>
                <w:left w:val="nil"/>
                <w:bottom w:val="nil"/>
                <w:right w:val="nil"/>
                <w:between w:val="nil"/>
              </w:pBdr>
              <w:jc w:val="both"/>
              <w:rPr>
                <w:color w:val="000000"/>
                <w:sz w:val="24"/>
                <w:szCs w:val="24"/>
              </w:rPr>
            </w:pPr>
            <w:r w:rsidRPr="0039427C">
              <w:rPr>
                <w:rFonts w:ascii="CMU Bright" w:hAnsi="CMU Bright" w:cs="CMU Bright"/>
                <w:color w:val="000000"/>
              </w:rPr>
              <w:t xml:space="preserve">J.M.V.D.B </w:t>
            </w:r>
            <w:proofErr w:type="spellStart"/>
            <w:r w:rsidRPr="0039427C">
              <w:rPr>
                <w:rFonts w:ascii="CMU Bright" w:hAnsi="CMU Bright" w:cs="CMU Bright"/>
                <w:color w:val="000000"/>
              </w:rPr>
              <w:t>Jayasundara</w:t>
            </w:r>
            <w:proofErr w:type="spellEnd"/>
            <w:r w:rsidRPr="0039427C">
              <w:rPr>
                <w:rFonts w:ascii="CMU Bright" w:hAnsi="CMU Bright" w:cs="CMU Bright"/>
                <w:color w:val="000000"/>
              </w:rPr>
              <w:t xml:space="preserve">, R.M.L.S Ramanayake, H.M.N.B. Senarath, H.M.S </w:t>
            </w:r>
            <w:proofErr w:type="spellStart"/>
            <w:r w:rsidRPr="0039427C">
              <w:rPr>
                <w:rFonts w:ascii="CMU Bright" w:hAnsi="CMU Bright" w:cs="CMU Bright"/>
                <w:color w:val="000000"/>
              </w:rPr>
              <w:t>Lakmal</w:t>
            </w:r>
            <w:proofErr w:type="spellEnd"/>
            <w:r w:rsidRPr="0039427C">
              <w:rPr>
                <w:rFonts w:ascii="CMU Bright" w:hAnsi="CMU Bright" w:cs="CMU Bright"/>
                <w:color w:val="000000"/>
              </w:rPr>
              <w:t>, G.M.R.I Godaliyadda, H.M.V.R. Herath, M.P.B. Ekanayake, " Multispectral imaging for automated fish quality grading" in proceedings of 15th IEEE International Conference on Industrial and Information Systems (ICIIS-2020), IIT Ropar, India, November 2020.</w:t>
            </w:r>
          </w:p>
        </w:tc>
      </w:tr>
      <w:tr w:rsidR="00625652" w:rsidRPr="00E87611" w14:paraId="44584489" w14:textId="77777777" w:rsidTr="00A4655B">
        <w:tc>
          <w:tcPr>
            <w:tcW w:w="5313" w:type="dxa"/>
            <w:gridSpan w:val="2"/>
          </w:tcPr>
          <w:p w14:paraId="24B09885" w14:textId="77777777" w:rsidR="00F92432" w:rsidRDefault="00F92432" w:rsidP="00F92432">
            <w:pPr>
              <w:jc w:val="both"/>
              <w:rPr>
                <w:rFonts w:ascii="CMU Sans Serif" w:hAnsi="CMU Sans Serif" w:cs="CMU Sans Serif"/>
                <w:b/>
                <w:sz w:val="20"/>
                <w:szCs w:val="20"/>
              </w:rPr>
            </w:pPr>
          </w:p>
          <w:p w14:paraId="0D9089A4" w14:textId="39AFB49C" w:rsidR="00625652" w:rsidRPr="00CC06E1" w:rsidRDefault="00625652" w:rsidP="00F92432">
            <w:pPr>
              <w:jc w:val="both"/>
              <w:rPr>
                <w:rFonts w:ascii="Arial Rounded MT Bold" w:hAnsi="Arial Rounded MT Bold" w:cs="CMU Sans Serif"/>
                <w:b/>
                <w:sz w:val="28"/>
                <w:szCs w:val="28"/>
              </w:rPr>
            </w:pPr>
            <w:r w:rsidRPr="00CC06E1">
              <w:rPr>
                <w:rFonts w:ascii="Arial Rounded MT Bold" w:hAnsi="Arial Rounded MT Bold" w:cs="CMU Sans Serif"/>
                <w:b/>
                <w:sz w:val="28"/>
                <w:szCs w:val="28"/>
              </w:rPr>
              <w:t xml:space="preserve">Research </w:t>
            </w:r>
            <w:proofErr w:type="gramStart"/>
            <w:r w:rsidRPr="00CC06E1">
              <w:rPr>
                <w:rFonts w:ascii="Arial Rounded MT Bold" w:hAnsi="Arial Rounded MT Bold" w:cs="CMU Sans Serif"/>
                <w:b/>
                <w:sz w:val="28"/>
                <w:szCs w:val="28"/>
              </w:rPr>
              <w:t>team :</w:t>
            </w:r>
            <w:proofErr w:type="gramEnd"/>
            <w:r w:rsidRPr="00CC06E1">
              <w:rPr>
                <w:rFonts w:ascii="Arial Rounded MT Bold" w:hAnsi="Arial Rounded MT Bold" w:cs="CMU Sans Serif"/>
                <w:b/>
                <w:sz w:val="28"/>
                <w:szCs w:val="28"/>
              </w:rPr>
              <w:t xml:space="preserve"> </w:t>
            </w:r>
          </w:p>
          <w:p w14:paraId="6CFB6E4D" w14:textId="0D46E2E4" w:rsidR="00625652" w:rsidRPr="00F92432" w:rsidRDefault="00625652" w:rsidP="009F29A5">
            <w:pPr>
              <w:jc w:val="both"/>
              <w:rPr>
                <w:rFonts w:ascii="CMU Sans Serif" w:hAnsi="CMU Sans Serif" w:cs="CMU Sans Serif"/>
                <w:b/>
                <w:sz w:val="20"/>
                <w:szCs w:val="20"/>
              </w:rPr>
            </w:pPr>
          </w:p>
          <w:p w14:paraId="7CFD23F4" w14:textId="0B6DCD5E" w:rsidR="00625652" w:rsidRPr="00F92432" w:rsidRDefault="00625652" w:rsidP="00F92432">
            <w:pPr>
              <w:pStyle w:val="ListParagraph"/>
              <w:numPr>
                <w:ilvl w:val="0"/>
                <w:numId w:val="13"/>
              </w:numPr>
              <w:rPr>
                <w:rFonts w:ascii="CMU Sans Serif" w:hAnsi="CMU Sans Serif" w:cs="CMU Sans Serif"/>
                <w:sz w:val="20"/>
                <w:szCs w:val="20"/>
              </w:rPr>
            </w:pPr>
            <w:r w:rsidRPr="00F92432">
              <w:rPr>
                <w:rFonts w:ascii="CMU Sans Serif" w:hAnsi="CMU Sans Serif" w:cs="CMU Sans Serif"/>
                <w:sz w:val="20"/>
                <w:szCs w:val="20"/>
              </w:rPr>
              <w:t>Prof. Vijitha Herath</w:t>
            </w:r>
          </w:p>
          <w:p w14:paraId="16593D81" w14:textId="77777777" w:rsidR="00625652" w:rsidRPr="00F92432" w:rsidRDefault="00625652" w:rsidP="00F92432">
            <w:pPr>
              <w:pStyle w:val="ListParagraph"/>
              <w:numPr>
                <w:ilvl w:val="0"/>
                <w:numId w:val="13"/>
              </w:numPr>
              <w:rPr>
                <w:rFonts w:ascii="CMU Sans Serif" w:hAnsi="CMU Sans Serif" w:cs="CMU Sans Serif"/>
                <w:sz w:val="20"/>
                <w:szCs w:val="20"/>
              </w:rPr>
            </w:pPr>
            <w:proofErr w:type="spellStart"/>
            <w:r w:rsidRPr="00F92432">
              <w:rPr>
                <w:rFonts w:ascii="CMU Sans Serif" w:hAnsi="CMU Sans Serif" w:cs="CMU Sans Serif"/>
                <w:sz w:val="20"/>
                <w:szCs w:val="20"/>
              </w:rPr>
              <w:t>Dr.</w:t>
            </w:r>
            <w:proofErr w:type="spellEnd"/>
            <w:r w:rsidRPr="00F92432">
              <w:rPr>
                <w:rFonts w:ascii="CMU Sans Serif" w:hAnsi="CMU Sans Serif" w:cs="CMU Sans Serif"/>
                <w:sz w:val="20"/>
                <w:szCs w:val="20"/>
              </w:rPr>
              <w:t xml:space="preserve"> Roshan Godaliyadda</w:t>
            </w:r>
          </w:p>
          <w:p w14:paraId="78994D0F" w14:textId="5D2E9249" w:rsidR="00625652" w:rsidRPr="00F92432" w:rsidRDefault="00625652" w:rsidP="00F92432">
            <w:pPr>
              <w:pStyle w:val="ListParagraph"/>
              <w:numPr>
                <w:ilvl w:val="0"/>
                <w:numId w:val="13"/>
              </w:numPr>
              <w:rPr>
                <w:rFonts w:ascii="CMU Sans Serif" w:hAnsi="CMU Sans Serif" w:cs="CMU Sans Serif"/>
                <w:sz w:val="20"/>
                <w:szCs w:val="20"/>
              </w:rPr>
            </w:pPr>
            <w:proofErr w:type="spellStart"/>
            <w:r w:rsidRPr="00F92432">
              <w:rPr>
                <w:rFonts w:ascii="CMU Sans Serif" w:hAnsi="CMU Sans Serif" w:cs="CMU Sans Serif"/>
                <w:sz w:val="20"/>
                <w:szCs w:val="20"/>
              </w:rPr>
              <w:t>Dr.</w:t>
            </w:r>
            <w:proofErr w:type="spellEnd"/>
            <w:r w:rsidRPr="00F92432">
              <w:rPr>
                <w:rFonts w:ascii="CMU Sans Serif" w:hAnsi="CMU Sans Serif" w:cs="CMU Sans Serif"/>
                <w:sz w:val="20"/>
                <w:szCs w:val="20"/>
              </w:rPr>
              <w:t xml:space="preserve"> </w:t>
            </w:r>
            <w:proofErr w:type="spellStart"/>
            <w:r w:rsidRPr="00F92432">
              <w:rPr>
                <w:rFonts w:ascii="CMU Sans Serif" w:hAnsi="CMU Sans Serif" w:cs="CMU Sans Serif"/>
                <w:sz w:val="20"/>
                <w:szCs w:val="20"/>
              </w:rPr>
              <w:t>Parakrama</w:t>
            </w:r>
            <w:proofErr w:type="spellEnd"/>
            <w:r w:rsidRPr="00F92432">
              <w:rPr>
                <w:rFonts w:ascii="CMU Sans Serif" w:hAnsi="CMU Sans Serif" w:cs="CMU Sans Serif"/>
                <w:sz w:val="20"/>
                <w:szCs w:val="20"/>
              </w:rPr>
              <w:t xml:space="preserve"> Ekanayake</w:t>
            </w:r>
          </w:p>
          <w:p w14:paraId="44B1F49E" w14:textId="77777777" w:rsidR="00F92432" w:rsidRPr="00F92432" w:rsidRDefault="00F92432" w:rsidP="00F92432">
            <w:pPr>
              <w:pStyle w:val="ListParagraph"/>
              <w:numPr>
                <w:ilvl w:val="0"/>
                <w:numId w:val="13"/>
              </w:numPr>
              <w:rPr>
                <w:rFonts w:ascii="CMU Sans Serif" w:hAnsi="CMU Sans Serif" w:cs="CMU Sans Serif"/>
                <w:sz w:val="20"/>
                <w:szCs w:val="20"/>
              </w:rPr>
            </w:pPr>
            <w:r w:rsidRPr="00F92432">
              <w:rPr>
                <w:rFonts w:ascii="CMU Sans Serif" w:hAnsi="CMU Sans Serif" w:cs="CMU Sans Serif"/>
                <w:sz w:val="20"/>
                <w:szCs w:val="20"/>
              </w:rPr>
              <w:t>W.G.C. Bandara</w:t>
            </w:r>
          </w:p>
          <w:p w14:paraId="7F960E32" w14:textId="0AB07795" w:rsidR="00F92432" w:rsidRDefault="00F92432" w:rsidP="00F92432">
            <w:pPr>
              <w:pStyle w:val="ListParagraph"/>
              <w:numPr>
                <w:ilvl w:val="0"/>
                <w:numId w:val="13"/>
              </w:numPr>
              <w:rPr>
                <w:rFonts w:ascii="CMU Sans Serif" w:hAnsi="CMU Sans Serif" w:cs="CMU Sans Serif"/>
                <w:sz w:val="20"/>
                <w:szCs w:val="20"/>
              </w:rPr>
            </w:pPr>
            <w:r w:rsidRPr="00F92432">
              <w:rPr>
                <w:rFonts w:ascii="CMU Sans Serif" w:hAnsi="CMU Sans Serif" w:cs="CMU Sans Serif"/>
                <w:sz w:val="20"/>
                <w:szCs w:val="20"/>
              </w:rPr>
              <w:t xml:space="preserve">J.M.V.D.B. </w:t>
            </w:r>
            <w:proofErr w:type="spellStart"/>
            <w:r w:rsidRPr="00F92432">
              <w:rPr>
                <w:rFonts w:ascii="CMU Sans Serif" w:hAnsi="CMU Sans Serif" w:cs="CMU Sans Serif"/>
                <w:sz w:val="20"/>
                <w:szCs w:val="20"/>
              </w:rPr>
              <w:t>Jayasundara</w:t>
            </w:r>
            <w:proofErr w:type="spellEnd"/>
          </w:p>
          <w:p w14:paraId="2EE84EBF" w14:textId="0C410C09" w:rsidR="009E7EB8" w:rsidRPr="00F92432" w:rsidRDefault="009E7EB8" w:rsidP="00F92432">
            <w:pPr>
              <w:pStyle w:val="ListParagraph"/>
              <w:numPr>
                <w:ilvl w:val="0"/>
                <w:numId w:val="13"/>
              </w:numPr>
              <w:rPr>
                <w:rFonts w:ascii="CMU Sans Serif" w:hAnsi="CMU Sans Serif" w:cs="CMU Sans Serif"/>
                <w:sz w:val="20"/>
                <w:szCs w:val="20"/>
              </w:rPr>
            </w:pPr>
            <w:r>
              <w:rPr>
                <w:rFonts w:ascii="CMU Sans Serif" w:hAnsi="CMU Sans Serif" w:cs="CMU Sans Serif"/>
                <w:sz w:val="20"/>
                <w:szCs w:val="20"/>
              </w:rPr>
              <w:t xml:space="preserve">W.A.N.D. </w:t>
            </w:r>
            <w:proofErr w:type="spellStart"/>
            <w:r>
              <w:rPr>
                <w:rFonts w:ascii="CMU Sans Serif" w:hAnsi="CMU Sans Serif" w:cs="CMU Sans Serif"/>
                <w:sz w:val="20"/>
                <w:szCs w:val="20"/>
              </w:rPr>
              <w:t>Wickramasinghe</w:t>
            </w:r>
            <w:proofErr w:type="spellEnd"/>
          </w:p>
          <w:p w14:paraId="726130A0" w14:textId="77777777" w:rsidR="00F92432" w:rsidRPr="00F92432" w:rsidRDefault="00F92432" w:rsidP="00F92432">
            <w:pPr>
              <w:pStyle w:val="ListParagraph"/>
              <w:rPr>
                <w:rFonts w:ascii="CMU Sans Serif" w:hAnsi="CMU Sans Serif" w:cs="CMU Sans Serif"/>
                <w:sz w:val="20"/>
                <w:szCs w:val="20"/>
              </w:rPr>
            </w:pPr>
          </w:p>
          <w:p w14:paraId="3D0EFACF" w14:textId="6D0E80BB" w:rsidR="00625652" w:rsidRPr="00F92432" w:rsidRDefault="00625652" w:rsidP="00F92432">
            <w:pPr>
              <w:pStyle w:val="ListParagraph"/>
              <w:ind w:left="967"/>
              <w:rPr>
                <w:rFonts w:ascii="CMU Sans Serif" w:hAnsi="CMU Sans Serif" w:cs="CMU Sans Serif"/>
                <w:sz w:val="20"/>
                <w:szCs w:val="20"/>
              </w:rPr>
            </w:pPr>
          </w:p>
        </w:tc>
        <w:tc>
          <w:tcPr>
            <w:tcW w:w="5314" w:type="dxa"/>
          </w:tcPr>
          <w:p w14:paraId="01BD4633" w14:textId="77777777" w:rsidR="00625652" w:rsidRPr="00F92432" w:rsidRDefault="00625652" w:rsidP="00F92432">
            <w:pPr>
              <w:pStyle w:val="ListParagraph"/>
              <w:rPr>
                <w:rFonts w:ascii="CMU Sans Serif" w:hAnsi="CMU Sans Serif" w:cs="CMU Sans Serif"/>
                <w:sz w:val="20"/>
                <w:szCs w:val="20"/>
              </w:rPr>
            </w:pPr>
          </w:p>
          <w:p w14:paraId="48277B6D" w14:textId="77777777" w:rsidR="00625652" w:rsidRPr="00F92432" w:rsidRDefault="00625652" w:rsidP="00625652">
            <w:pPr>
              <w:pStyle w:val="ListParagraph"/>
              <w:ind w:left="967"/>
              <w:rPr>
                <w:rFonts w:ascii="CMU Sans Serif" w:hAnsi="CMU Sans Serif" w:cs="CMU Sans Serif"/>
                <w:sz w:val="20"/>
                <w:szCs w:val="20"/>
              </w:rPr>
            </w:pPr>
          </w:p>
          <w:p w14:paraId="5A554DCF" w14:textId="77777777" w:rsidR="00625652" w:rsidRPr="00F92432" w:rsidRDefault="00625652" w:rsidP="00625652">
            <w:pPr>
              <w:pStyle w:val="ListParagraph"/>
              <w:ind w:left="967"/>
              <w:rPr>
                <w:rFonts w:ascii="CMU Sans Serif" w:hAnsi="CMU Sans Serif" w:cs="CMU Sans Serif"/>
                <w:sz w:val="20"/>
                <w:szCs w:val="20"/>
              </w:rPr>
            </w:pPr>
          </w:p>
          <w:p w14:paraId="58E19C0F" w14:textId="77777777" w:rsidR="00625652" w:rsidRPr="00F92432" w:rsidRDefault="00625652" w:rsidP="00F92432">
            <w:pPr>
              <w:pStyle w:val="ListParagraph"/>
              <w:numPr>
                <w:ilvl w:val="0"/>
                <w:numId w:val="13"/>
              </w:numPr>
              <w:rPr>
                <w:rFonts w:ascii="CMU Sans Serif" w:hAnsi="CMU Sans Serif" w:cs="CMU Sans Serif"/>
                <w:sz w:val="20"/>
                <w:szCs w:val="20"/>
              </w:rPr>
            </w:pPr>
            <w:proofErr w:type="spellStart"/>
            <w:r w:rsidRPr="00F92432">
              <w:rPr>
                <w:rFonts w:ascii="CMU Sans Serif" w:hAnsi="CMU Sans Serif" w:cs="CMU Sans Serif"/>
                <w:sz w:val="20"/>
                <w:szCs w:val="20"/>
              </w:rPr>
              <w:t>Yasiru</w:t>
            </w:r>
            <w:proofErr w:type="spellEnd"/>
            <w:r w:rsidRPr="00F92432">
              <w:rPr>
                <w:rFonts w:ascii="CMU Sans Serif" w:hAnsi="CMU Sans Serif" w:cs="CMU Sans Serif"/>
                <w:sz w:val="20"/>
                <w:szCs w:val="20"/>
              </w:rPr>
              <w:t xml:space="preserve"> Ranasinghe</w:t>
            </w:r>
          </w:p>
          <w:p w14:paraId="622CC0CA" w14:textId="77777777" w:rsidR="00625652" w:rsidRPr="00F92432" w:rsidRDefault="00625652" w:rsidP="00F92432">
            <w:pPr>
              <w:pStyle w:val="ListParagraph"/>
              <w:numPr>
                <w:ilvl w:val="0"/>
                <w:numId w:val="13"/>
              </w:numPr>
              <w:rPr>
                <w:rFonts w:ascii="CMU Sans Serif" w:hAnsi="CMU Sans Serif" w:cs="CMU Sans Serif"/>
                <w:sz w:val="20"/>
                <w:szCs w:val="20"/>
              </w:rPr>
            </w:pPr>
            <w:r w:rsidRPr="00F92432">
              <w:rPr>
                <w:rFonts w:ascii="CMU Sans Serif" w:hAnsi="CMU Sans Serif" w:cs="CMU Sans Serif"/>
                <w:sz w:val="20"/>
                <w:szCs w:val="20"/>
              </w:rPr>
              <w:t>Sanjaya Herath</w:t>
            </w:r>
          </w:p>
          <w:p w14:paraId="601ADCD1" w14:textId="09E75805" w:rsidR="00625652" w:rsidRPr="00F92432" w:rsidRDefault="00625652" w:rsidP="00F92432">
            <w:pPr>
              <w:pStyle w:val="ListParagraph"/>
              <w:numPr>
                <w:ilvl w:val="0"/>
                <w:numId w:val="13"/>
              </w:numPr>
              <w:rPr>
                <w:rFonts w:ascii="CMU Sans Serif" w:hAnsi="CMU Sans Serif" w:cs="CMU Sans Serif"/>
                <w:sz w:val="20"/>
                <w:szCs w:val="20"/>
              </w:rPr>
            </w:pPr>
            <w:r w:rsidRPr="00F92432">
              <w:rPr>
                <w:rFonts w:ascii="CMU Sans Serif" w:hAnsi="CMU Sans Serif" w:cs="CMU Sans Serif"/>
                <w:sz w:val="20"/>
                <w:szCs w:val="20"/>
              </w:rPr>
              <w:t>Kavinga Weerasooriya</w:t>
            </w:r>
          </w:p>
          <w:p w14:paraId="299A630E" w14:textId="77777777" w:rsidR="00F92432" w:rsidRPr="00F92432" w:rsidRDefault="00F92432" w:rsidP="00F92432">
            <w:pPr>
              <w:pStyle w:val="ListParagraph"/>
              <w:numPr>
                <w:ilvl w:val="0"/>
                <w:numId w:val="13"/>
              </w:numPr>
              <w:rPr>
                <w:rFonts w:ascii="CMU Sans Serif" w:hAnsi="CMU Sans Serif" w:cs="CMU Sans Serif"/>
                <w:sz w:val="20"/>
                <w:szCs w:val="20"/>
              </w:rPr>
            </w:pPr>
            <w:r w:rsidRPr="00F92432">
              <w:rPr>
                <w:rFonts w:ascii="CMU Sans Serif" w:hAnsi="CMU Sans Serif" w:cs="CMU Sans Serif"/>
                <w:sz w:val="20"/>
                <w:szCs w:val="20"/>
              </w:rPr>
              <w:t>H.M.N.B. Senarath</w:t>
            </w:r>
          </w:p>
          <w:p w14:paraId="22D6E894" w14:textId="6D8BED9B" w:rsidR="00F92432" w:rsidRPr="00F92432" w:rsidRDefault="00F92432" w:rsidP="00F92432">
            <w:pPr>
              <w:pStyle w:val="ListParagraph"/>
              <w:numPr>
                <w:ilvl w:val="0"/>
                <w:numId w:val="13"/>
              </w:numPr>
              <w:rPr>
                <w:rFonts w:ascii="CMU Sans Serif" w:hAnsi="CMU Sans Serif" w:cs="CMU Sans Serif"/>
                <w:sz w:val="20"/>
                <w:szCs w:val="20"/>
              </w:rPr>
            </w:pPr>
            <w:r w:rsidRPr="00F92432">
              <w:rPr>
                <w:rFonts w:ascii="CMU Sans Serif" w:hAnsi="CMU Sans Serif" w:cs="CMU Sans Serif"/>
                <w:sz w:val="20"/>
                <w:szCs w:val="20"/>
              </w:rPr>
              <w:t xml:space="preserve">G.W.K. </w:t>
            </w:r>
            <w:proofErr w:type="spellStart"/>
            <w:r w:rsidRPr="00F92432">
              <w:rPr>
                <w:rFonts w:ascii="CMU Sans Serif" w:hAnsi="CMU Sans Serif" w:cs="CMU Sans Serif"/>
                <w:sz w:val="20"/>
                <w:szCs w:val="20"/>
              </w:rPr>
              <w:t>Prabhath</w:t>
            </w:r>
            <w:proofErr w:type="spellEnd"/>
          </w:p>
          <w:p w14:paraId="0B287197" w14:textId="0D1D5251" w:rsidR="00F92432" w:rsidRPr="00F92432" w:rsidRDefault="00F92432" w:rsidP="00F92432">
            <w:pPr>
              <w:pStyle w:val="ListParagraph"/>
              <w:numPr>
                <w:ilvl w:val="0"/>
                <w:numId w:val="13"/>
              </w:numPr>
              <w:rPr>
                <w:rFonts w:ascii="CMU Sans Serif" w:hAnsi="CMU Sans Serif" w:cs="CMU Sans Serif"/>
                <w:sz w:val="20"/>
                <w:szCs w:val="20"/>
              </w:rPr>
            </w:pPr>
            <w:r w:rsidRPr="00F92432">
              <w:rPr>
                <w:rFonts w:ascii="CMU Sans Serif" w:hAnsi="CMU Sans Serif" w:cs="CMU Sans Serif"/>
                <w:sz w:val="20"/>
                <w:szCs w:val="20"/>
              </w:rPr>
              <w:t>R</w:t>
            </w:r>
            <w:r w:rsidR="00541101">
              <w:rPr>
                <w:rFonts w:ascii="CMU Sans Serif" w:hAnsi="CMU Sans Serif" w:cs="CMU Sans Serif"/>
                <w:sz w:val="20"/>
                <w:szCs w:val="20"/>
              </w:rPr>
              <w:t>.</w:t>
            </w:r>
            <w:r w:rsidRPr="00F92432">
              <w:rPr>
                <w:rFonts w:ascii="CMU Sans Serif" w:hAnsi="CMU Sans Serif" w:cs="CMU Sans Serif"/>
                <w:sz w:val="20"/>
                <w:szCs w:val="20"/>
              </w:rPr>
              <w:t>M.L.S. Ramanayake</w:t>
            </w:r>
          </w:p>
          <w:p w14:paraId="69ED0150" w14:textId="5FC33D7D" w:rsidR="00625652" w:rsidRPr="00F92432" w:rsidRDefault="00625652" w:rsidP="009F29A5">
            <w:pPr>
              <w:ind w:left="247"/>
              <w:rPr>
                <w:rFonts w:ascii="CMU Sans Serif" w:hAnsi="CMU Sans Serif" w:cs="CMU Sans Serif"/>
                <w:sz w:val="20"/>
                <w:szCs w:val="20"/>
              </w:rPr>
            </w:pPr>
          </w:p>
        </w:tc>
      </w:tr>
      <w:tr w:rsidR="009F29A5" w:rsidRPr="00E87611" w14:paraId="2C95ABD3" w14:textId="77777777" w:rsidTr="00A4655B">
        <w:tc>
          <w:tcPr>
            <w:tcW w:w="10627" w:type="dxa"/>
            <w:gridSpan w:val="3"/>
          </w:tcPr>
          <w:p w14:paraId="6543E3F0" w14:textId="77777777" w:rsidR="009F29A5" w:rsidRPr="00E87611" w:rsidRDefault="009F29A5" w:rsidP="009F29A5">
            <w:pPr>
              <w:jc w:val="both"/>
              <w:rPr>
                <w:rFonts w:ascii="CMU Bright" w:hAnsi="CMU Bright" w:cs="CMU Bright"/>
              </w:rPr>
            </w:pPr>
          </w:p>
          <w:p w14:paraId="1FD76AD5" w14:textId="270E7088" w:rsidR="009F29A5" w:rsidRDefault="009F29A5" w:rsidP="009F29A5">
            <w:pPr>
              <w:jc w:val="both"/>
              <w:rPr>
                <w:rFonts w:ascii="Arial Rounded MT Bold" w:hAnsi="Arial Rounded MT Bold" w:cs="CMU Sans Serif"/>
                <w:b/>
                <w:bCs/>
                <w:sz w:val="28"/>
                <w:szCs w:val="28"/>
              </w:rPr>
            </w:pPr>
            <w:proofErr w:type="gramStart"/>
            <w:r w:rsidRPr="00B01E83">
              <w:rPr>
                <w:rFonts w:ascii="Arial Rounded MT Bold" w:hAnsi="Arial Rounded MT Bold" w:cs="CMU Sans Serif"/>
                <w:b/>
                <w:bCs/>
                <w:sz w:val="28"/>
                <w:szCs w:val="28"/>
              </w:rPr>
              <w:t xml:space="preserve">Collaborators </w:t>
            </w:r>
            <w:r>
              <w:rPr>
                <w:rFonts w:ascii="Arial Rounded MT Bold" w:hAnsi="Arial Rounded MT Bold" w:cs="CMU Sans Serif"/>
                <w:b/>
                <w:bCs/>
                <w:sz w:val="28"/>
                <w:szCs w:val="28"/>
              </w:rPr>
              <w:t>:</w:t>
            </w:r>
            <w:proofErr w:type="gramEnd"/>
            <w:r w:rsidR="00C14959">
              <w:rPr>
                <w:rFonts w:ascii="Arial Rounded MT Bold" w:hAnsi="Arial Rounded MT Bold" w:cs="CMU Sans Serif"/>
                <w:b/>
                <w:bCs/>
                <w:noProof/>
                <w:sz w:val="28"/>
                <w:szCs w:val="28"/>
              </w:rPr>
              <w:t xml:space="preserve"> </w:t>
            </w:r>
          </w:p>
          <w:p w14:paraId="32C8C9CC" w14:textId="6FFFC627" w:rsidR="00C14959" w:rsidRDefault="00C14959" w:rsidP="009F29A5">
            <w:pPr>
              <w:jc w:val="both"/>
              <w:rPr>
                <w:rFonts w:ascii="Arial Rounded MT Bold" w:hAnsi="Arial Rounded MT Bold" w:cs="CMU Sans Serif"/>
                <w:b/>
                <w:bCs/>
                <w:sz w:val="28"/>
                <w:szCs w:val="28"/>
              </w:rPr>
            </w:pPr>
          </w:p>
          <w:p w14:paraId="4261C193" w14:textId="1E5B8C0C" w:rsidR="00C14959" w:rsidRPr="00462986" w:rsidRDefault="00C14959" w:rsidP="009F29A5">
            <w:pPr>
              <w:jc w:val="both"/>
              <w:rPr>
                <w:rFonts w:ascii="CMU Sans Serif" w:hAnsi="CMU Sans Serif" w:cs="CMU Sans Serif"/>
                <w:b/>
                <w:bCs/>
                <w:sz w:val="28"/>
                <w:szCs w:val="28"/>
              </w:rPr>
            </w:pPr>
            <w:r w:rsidRPr="00462986">
              <w:rPr>
                <w:rFonts w:ascii="CMU Sans Serif" w:hAnsi="CMU Sans Serif" w:cs="CMU Sans Serif"/>
                <w:b/>
                <w:bCs/>
                <w:noProof/>
                <w:sz w:val="28"/>
                <w:szCs w:val="28"/>
              </w:rPr>
              <w:drawing>
                <wp:inline distT="0" distB="0" distL="0" distR="0" wp14:anchorId="391874A3" wp14:editId="2ABBABE8">
                  <wp:extent cx="2232561" cy="5227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
                            <a:extLst>
                              <a:ext uri="{28A0092B-C50C-407E-A947-70E740481C1C}">
                                <a14:useLocalDpi xmlns:a14="http://schemas.microsoft.com/office/drawing/2010/main" val="0"/>
                              </a:ext>
                            </a:extLst>
                          </a:blip>
                          <a:stretch>
                            <a:fillRect/>
                          </a:stretch>
                        </pic:blipFill>
                        <pic:spPr>
                          <a:xfrm>
                            <a:off x="0" y="0"/>
                            <a:ext cx="2247720" cy="526271"/>
                          </a:xfrm>
                          <a:prstGeom prst="rect">
                            <a:avLst/>
                          </a:prstGeom>
                        </pic:spPr>
                      </pic:pic>
                    </a:graphicData>
                  </a:graphic>
                </wp:inline>
              </w:drawing>
            </w:r>
          </w:p>
          <w:p w14:paraId="36C83D0C" w14:textId="77777777" w:rsidR="00C14959" w:rsidRPr="00462986" w:rsidRDefault="00C14959" w:rsidP="00C14959">
            <w:pPr>
              <w:jc w:val="both"/>
              <w:rPr>
                <w:rFonts w:ascii="CMU Sans Serif" w:eastAsia="Times New Roman" w:hAnsi="CMU Sans Serif" w:cs="CMU Sans Serif"/>
                <w:sz w:val="24"/>
                <w:szCs w:val="24"/>
              </w:rPr>
            </w:pPr>
            <w:r w:rsidRPr="00462986">
              <w:rPr>
                <w:rFonts w:ascii="CMU Sans Serif" w:eastAsia="Times New Roman" w:hAnsi="CMU Sans Serif" w:cs="CMU Sans Serif"/>
                <w:sz w:val="24"/>
                <w:szCs w:val="24"/>
              </w:rPr>
              <w:t>Department of Electrical and Electronic, Faculty of Engineering, University of Peradeniya</w:t>
            </w:r>
          </w:p>
          <w:p w14:paraId="5F66CDC9" w14:textId="77777777" w:rsidR="00C14959" w:rsidRPr="00462986" w:rsidRDefault="00C14959" w:rsidP="009F29A5">
            <w:pPr>
              <w:jc w:val="both"/>
              <w:rPr>
                <w:rFonts w:ascii="CMU Sans Serif" w:hAnsi="CMU Sans Serif" w:cs="CMU Sans Serif"/>
                <w:b/>
                <w:bCs/>
                <w:sz w:val="28"/>
                <w:szCs w:val="28"/>
              </w:rPr>
            </w:pPr>
          </w:p>
          <w:p w14:paraId="772EF81C" w14:textId="76ED43A3" w:rsidR="00C14959" w:rsidRPr="00462986" w:rsidRDefault="00C14959" w:rsidP="009F29A5">
            <w:pPr>
              <w:jc w:val="both"/>
              <w:rPr>
                <w:rFonts w:ascii="CMU Sans Serif" w:hAnsi="CMU Sans Serif" w:cs="CMU Sans Serif"/>
                <w:b/>
                <w:bCs/>
                <w:sz w:val="28"/>
                <w:szCs w:val="28"/>
              </w:rPr>
            </w:pPr>
            <w:r w:rsidRPr="00462986">
              <w:rPr>
                <w:rFonts w:ascii="CMU Sans Serif" w:hAnsi="CMU Sans Serif" w:cs="CMU Sans Serif"/>
                <w:b/>
                <w:bCs/>
                <w:noProof/>
                <w:sz w:val="28"/>
                <w:szCs w:val="28"/>
              </w:rPr>
              <w:drawing>
                <wp:inline distT="0" distB="0" distL="0" distR="0" wp14:anchorId="74D0C1D8" wp14:editId="56557B62">
                  <wp:extent cx="2722660" cy="40376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
                            <a:extLst>
                              <a:ext uri="{28A0092B-C50C-407E-A947-70E740481C1C}">
                                <a14:useLocalDpi xmlns:a14="http://schemas.microsoft.com/office/drawing/2010/main" val="0"/>
                              </a:ext>
                            </a:extLst>
                          </a:blip>
                          <a:stretch>
                            <a:fillRect/>
                          </a:stretch>
                        </pic:blipFill>
                        <pic:spPr>
                          <a:xfrm>
                            <a:off x="0" y="0"/>
                            <a:ext cx="2758177" cy="409028"/>
                          </a:xfrm>
                          <a:prstGeom prst="rect">
                            <a:avLst/>
                          </a:prstGeom>
                        </pic:spPr>
                      </pic:pic>
                    </a:graphicData>
                  </a:graphic>
                </wp:inline>
              </w:drawing>
            </w:r>
          </w:p>
          <w:p w14:paraId="262A3FE0" w14:textId="24F7510C" w:rsidR="009F29A5" w:rsidRPr="005B096F" w:rsidRDefault="00C14959" w:rsidP="009F29A5">
            <w:pPr>
              <w:jc w:val="both"/>
              <w:rPr>
                <w:rFonts w:ascii="CMU Sans Serif" w:eastAsia="Times New Roman" w:hAnsi="CMU Sans Serif" w:cs="CMU Sans Serif"/>
                <w:sz w:val="24"/>
                <w:szCs w:val="24"/>
              </w:rPr>
            </w:pPr>
            <w:r w:rsidRPr="00462986">
              <w:rPr>
                <w:rFonts w:ascii="CMU Sans Serif" w:eastAsia="Times New Roman" w:hAnsi="CMU Sans Serif" w:cs="CMU Sans Serif"/>
                <w:sz w:val="24"/>
                <w:szCs w:val="24"/>
              </w:rPr>
              <w:t xml:space="preserve">Department of </w:t>
            </w:r>
            <w:r w:rsidR="00462986">
              <w:rPr>
                <w:rFonts w:ascii="CMU Sans Serif" w:eastAsia="Times New Roman" w:hAnsi="CMU Sans Serif" w:cs="CMU Sans Serif"/>
                <w:sz w:val="24"/>
                <w:szCs w:val="24"/>
              </w:rPr>
              <w:t>Food Science</w:t>
            </w:r>
            <w:r w:rsidRPr="00462986">
              <w:rPr>
                <w:rFonts w:ascii="CMU Sans Serif" w:eastAsia="Times New Roman" w:hAnsi="CMU Sans Serif" w:cs="CMU Sans Serif"/>
                <w:sz w:val="24"/>
                <w:szCs w:val="24"/>
              </w:rPr>
              <w:t xml:space="preserve">, Faculty of </w:t>
            </w:r>
            <w:r w:rsidR="00462986">
              <w:rPr>
                <w:rFonts w:ascii="CMU Sans Serif" w:eastAsia="Times New Roman" w:hAnsi="CMU Sans Serif" w:cs="CMU Sans Serif"/>
                <w:sz w:val="24"/>
                <w:szCs w:val="24"/>
              </w:rPr>
              <w:t>Agriculture</w:t>
            </w:r>
            <w:r w:rsidRPr="00462986">
              <w:rPr>
                <w:rFonts w:ascii="CMU Sans Serif" w:eastAsia="Times New Roman" w:hAnsi="CMU Sans Serif" w:cs="CMU Sans Serif"/>
                <w:sz w:val="24"/>
                <w:szCs w:val="24"/>
              </w:rPr>
              <w:t>, University of Peradeniya</w:t>
            </w:r>
          </w:p>
          <w:p w14:paraId="3A15EFF7" w14:textId="2BFBC9BC" w:rsidR="00C14959" w:rsidRPr="00462986" w:rsidRDefault="00C14959" w:rsidP="00C14959">
            <w:pPr>
              <w:jc w:val="center"/>
              <w:rPr>
                <w:rFonts w:ascii="CMU Sans Serif" w:hAnsi="CMU Sans Serif" w:cs="CMU Sans Serif"/>
                <w:sz w:val="24"/>
                <w:szCs w:val="24"/>
              </w:rPr>
            </w:pPr>
            <w:r w:rsidRPr="00462986">
              <w:rPr>
                <w:rFonts w:ascii="CMU Sans Serif" w:hAnsi="CMU Sans Serif" w:cs="CMU Sans Serif"/>
                <w:noProof/>
                <w:sz w:val="24"/>
                <w:szCs w:val="24"/>
              </w:rPr>
              <w:drawing>
                <wp:anchor distT="0" distB="0" distL="114300" distR="114300" simplePos="0" relativeHeight="251664384" behindDoc="1" locked="0" layoutInCell="1" allowOverlap="1" wp14:anchorId="2F5F3292" wp14:editId="7118C4B9">
                  <wp:simplePos x="0" y="0"/>
                  <wp:positionH relativeFrom="column">
                    <wp:posOffset>64135</wp:posOffset>
                  </wp:positionH>
                  <wp:positionV relativeFrom="paragraph">
                    <wp:posOffset>30480</wp:posOffset>
                  </wp:positionV>
                  <wp:extent cx="1188085" cy="652780"/>
                  <wp:effectExtent l="0" t="0" r="0" b="0"/>
                  <wp:wrapNone/>
                  <wp:docPr id="25" name="image4.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Logo&#10;&#10;Description automatically generated"/>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1188085" cy="652780"/>
                          </a:xfrm>
                          <a:prstGeom prst="rect">
                            <a:avLst/>
                          </a:prstGeom>
                          <a:ln/>
                        </pic:spPr>
                      </pic:pic>
                    </a:graphicData>
                  </a:graphic>
                </wp:anchor>
              </w:drawing>
            </w:r>
          </w:p>
          <w:p w14:paraId="453292F0" w14:textId="7EF7A0D3" w:rsidR="00C14959" w:rsidRPr="00462986" w:rsidRDefault="00C14959" w:rsidP="00C14959">
            <w:pPr>
              <w:rPr>
                <w:rFonts w:ascii="CMU Sans Serif" w:hAnsi="CMU Sans Serif" w:cs="CMU Sans Serif"/>
                <w:sz w:val="24"/>
                <w:szCs w:val="24"/>
              </w:rPr>
            </w:pPr>
          </w:p>
          <w:p w14:paraId="7CE1C84B" w14:textId="77777777" w:rsidR="00C14959" w:rsidRPr="00462986" w:rsidRDefault="00C14959" w:rsidP="00C14959">
            <w:pPr>
              <w:rPr>
                <w:rFonts w:ascii="CMU Sans Serif" w:hAnsi="CMU Sans Serif" w:cs="CMU Sans Serif"/>
                <w:sz w:val="24"/>
                <w:szCs w:val="24"/>
              </w:rPr>
            </w:pPr>
          </w:p>
          <w:p w14:paraId="53908A3D" w14:textId="77777777" w:rsidR="00C14959" w:rsidRPr="00462986" w:rsidRDefault="00C14959" w:rsidP="00C14959">
            <w:pPr>
              <w:rPr>
                <w:rFonts w:ascii="CMU Sans Serif" w:hAnsi="CMU Sans Serif" w:cs="CMU Sans Serif"/>
                <w:sz w:val="24"/>
                <w:szCs w:val="24"/>
              </w:rPr>
            </w:pPr>
          </w:p>
          <w:p w14:paraId="00560482" w14:textId="4F9F0EAF" w:rsidR="00C14959" w:rsidRPr="00462986" w:rsidRDefault="00C14959" w:rsidP="00C14959">
            <w:pPr>
              <w:rPr>
                <w:rFonts w:ascii="CMU Sans Serif" w:hAnsi="CMU Sans Serif" w:cs="CMU Sans Serif"/>
                <w:sz w:val="24"/>
                <w:szCs w:val="24"/>
              </w:rPr>
            </w:pPr>
            <w:r w:rsidRPr="00462986">
              <w:rPr>
                <w:rFonts w:ascii="CMU Sans Serif" w:hAnsi="CMU Sans Serif" w:cs="CMU Sans Serif"/>
                <w:sz w:val="24"/>
                <w:szCs w:val="24"/>
              </w:rPr>
              <w:t>National Aquatic Resources Research and Development Agency (NARA)</w:t>
            </w:r>
          </w:p>
          <w:p w14:paraId="01162F68" w14:textId="77777777" w:rsidR="00C14959" w:rsidRPr="00462986" w:rsidRDefault="00C14959" w:rsidP="00C14959">
            <w:pPr>
              <w:rPr>
                <w:rFonts w:ascii="CMU Sans Serif" w:hAnsi="CMU Sans Serif" w:cs="CMU Sans Serif"/>
                <w:sz w:val="24"/>
                <w:szCs w:val="24"/>
              </w:rPr>
            </w:pPr>
          </w:p>
          <w:p w14:paraId="7093C134" w14:textId="03A89034" w:rsidR="00C14959" w:rsidRPr="00462986" w:rsidRDefault="00462986" w:rsidP="00C14959">
            <w:pPr>
              <w:rPr>
                <w:rFonts w:ascii="CMU Sans Serif" w:hAnsi="CMU Sans Serif" w:cs="CMU Sans Serif"/>
                <w:sz w:val="24"/>
                <w:szCs w:val="24"/>
              </w:rPr>
            </w:pPr>
            <w:r w:rsidRPr="00462986">
              <w:rPr>
                <w:rFonts w:ascii="CMU Sans Serif" w:hAnsi="CMU Sans Serif" w:cs="CMU Sans Serif"/>
                <w:noProof/>
                <w:sz w:val="24"/>
                <w:szCs w:val="24"/>
              </w:rPr>
              <w:drawing>
                <wp:inline distT="0" distB="0" distL="0" distR="0" wp14:anchorId="74B0DDA6" wp14:editId="40342370">
                  <wp:extent cx="878774" cy="756102"/>
                  <wp:effectExtent l="0" t="0" r="0" b="6350"/>
                  <wp:docPr id="24" name="image3.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Text&#10;&#10;Description automatically generated with low confidence"/>
                          <pic:cNvPicPr preferRelativeResize="0"/>
                        </pic:nvPicPr>
                        <pic:blipFill>
                          <a:blip r:embed="rId12"/>
                          <a:srcRect/>
                          <a:stretch>
                            <a:fillRect/>
                          </a:stretch>
                        </pic:blipFill>
                        <pic:spPr>
                          <a:xfrm>
                            <a:off x="0" y="0"/>
                            <a:ext cx="894267" cy="769432"/>
                          </a:xfrm>
                          <a:prstGeom prst="rect">
                            <a:avLst/>
                          </a:prstGeom>
                          <a:ln/>
                        </pic:spPr>
                      </pic:pic>
                    </a:graphicData>
                  </a:graphic>
                </wp:inline>
              </w:drawing>
            </w:r>
          </w:p>
          <w:p w14:paraId="076E4690" w14:textId="25D7E39C" w:rsidR="009F29A5" w:rsidRPr="00F92432" w:rsidRDefault="00C14959" w:rsidP="00F92432">
            <w:pPr>
              <w:rPr>
                <w:rFonts w:ascii="CMU Sans Serif" w:hAnsi="CMU Sans Serif" w:cs="CMU Sans Serif"/>
                <w:sz w:val="24"/>
                <w:szCs w:val="24"/>
              </w:rPr>
            </w:pPr>
            <w:r w:rsidRPr="00462986">
              <w:rPr>
                <w:rFonts w:ascii="CMU Sans Serif" w:hAnsi="CMU Sans Serif" w:cs="CMU Sans Serif"/>
                <w:sz w:val="24"/>
                <w:szCs w:val="24"/>
              </w:rPr>
              <w:t xml:space="preserve">Sri Lanka Tea Board </w:t>
            </w:r>
          </w:p>
        </w:tc>
      </w:tr>
    </w:tbl>
    <w:p w14:paraId="7406BC10" w14:textId="264C189B" w:rsidR="00E87611" w:rsidRPr="00E87611" w:rsidRDefault="00E87611">
      <w:pPr>
        <w:jc w:val="both"/>
        <w:rPr>
          <w:rFonts w:ascii="CMU Bright" w:hAnsi="CMU Bright" w:cs="CMU Bright"/>
        </w:rPr>
      </w:pPr>
    </w:p>
    <w:sectPr w:rsidR="00E87611" w:rsidRPr="00E87611" w:rsidSect="00F92432">
      <w:pgSz w:w="11906" w:h="16838"/>
      <w:pgMar w:top="720" w:right="720" w:bottom="1276" w:left="720" w:header="708" w:footer="708"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MU Bright">
    <w:panose1 w:val="02000603000000000000"/>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MU Sans Serif">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D4523"/>
    <w:multiLevelType w:val="hybridMultilevel"/>
    <w:tmpl w:val="3E5CE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DD1EA3"/>
    <w:multiLevelType w:val="hybridMultilevel"/>
    <w:tmpl w:val="F620E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F6065C4"/>
    <w:multiLevelType w:val="multilevel"/>
    <w:tmpl w:val="D05283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E369B5"/>
    <w:multiLevelType w:val="multilevel"/>
    <w:tmpl w:val="22AEB1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AE611D"/>
    <w:multiLevelType w:val="multilevel"/>
    <w:tmpl w:val="9CF4C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45E2AD9"/>
    <w:multiLevelType w:val="hybridMultilevel"/>
    <w:tmpl w:val="0866B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4F187C"/>
    <w:multiLevelType w:val="hybridMultilevel"/>
    <w:tmpl w:val="DF6CD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763576"/>
    <w:multiLevelType w:val="multilevel"/>
    <w:tmpl w:val="42809F20"/>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4CE2BE2"/>
    <w:multiLevelType w:val="hybridMultilevel"/>
    <w:tmpl w:val="62FA6D84"/>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9" w15:restartNumberingAfterBreak="0">
    <w:nsid w:val="56722B28"/>
    <w:multiLevelType w:val="multilevel"/>
    <w:tmpl w:val="BDA4F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D6A6646"/>
    <w:multiLevelType w:val="hybridMultilevel"/>
    <w:tmpl w:val="C42A0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292A55"/>
    <w:multiLevelType w:val="hybridMultilevel"/>
    <w:tmpl w:val="599AC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451F5"/>
    <w:multiLevelType w:val="multilevel"/>
    <w:tmpl w:val="DB0E3C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FF07030"/>
    <w:multiLevelType w:val="multilevel"/>
    <w:tmpl w:val="5EA0B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13"/>
  </w:num>
  <w:num w:numId="3">
    <w:abstractNumId w:val="12"/>
  </w:num>
  <w:num w:numId="4">
    <w:abstractNumId w:val="9"/>
  </w:num>
  <w:num w:numId="5">
    <w:abstractNumId w:val="3"/>
  </w:num>
  <w:num w:numId="6">
    <w:abstractNumId w:val="4"/>
  </w:num>
  <w:num w:numId="7">
    <w:abstractNumId w:val="10"/>
  </w:num>
  <w:num w:numId="8">
    <w:abstractNumId w:val="11"/>
  </w:num>
  <w:num w:numId="9">
    <w:abstractNumId w:val="8"/>
  </w:num>
  <w:num w:numId="10">
    <w:abstractNumId w:val="0"/>
  </w:num>
  <w:num w:numId="11">
    <w:abstractNumId w:val="5"/>
  </w:num>
  <w:num w:numId="12">
    <w:abstractNumId w:val="2"/>
  </w:num>
  <w:num w:numId="13">
    <w:abstractNumId w:val="6"/>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3MjE2NDOxNDU2tzRU0lEKTi0uzszPAykwrgUAaVdCsSwAAAA="/>
  </w:docVars>
  <w:rsids>
    <w:rsidRoot w:val="0006598F"/>
    <w:rsid w:val="0006598F"/>
    <w:rsid w:val="00114ACC"/>
    <w:rsid w:val="0023055D"/>
    <w:rsid w:val="002A1FBC"/>
    <w:rsid w:val="002F2900"/>
    <w:rsid w:val="00373438"/>
    <w:rsid w:val="00384275"/>
    <w:rsid w:val="0039427C"/>
    <w:rsid w:val="00411C04"/>
    <w:rsid w:val="004214C4"/>
    <w:rsid w:val="004520C3"/>
    <w:rsid w:val="00462986"/>
    <w:rsid w:val="00541101"/>
    <w:rsid w:val="00554BFF"/>
    <w:rsid w:val="005B096F"/>
    <w:rsid w:val="005B4EDE"/>
    <w:rsid w:val="00625652"/>
    <w:rsid w:val="00703BB8"/>
    <w:rsid w:val="007238B8"/>
    <w:rsid w:val="0075594E"/>
    <w:rsid w:val="007E4DC5"/>
    <w:rsid w:val="008102D8"/>
    <w:rsid w:val="00814BEA"/>
    <w:rsid w:val="008A7294"/>
    <w:rsid w:val="00963249"/>
    <w:rsid w:val="00972586"/>
    <w:rsid w:val="009A74F0"/>
    <w:rsid w:val="009E7EB8"/>
    <w:rsid w:val="009F29A5"/>
    <w:rsid w:val="00A4655B"/>
    <w:rsid w:val="00A705A9"/>
    <w:rsid w:val="00B01E83"/>
    <w:rsid w:val="00BB2DA1"/>
    <w:rsid w:val="00C14959"/>
    <w:rsid w:val="00C41DD1"/>
    <w:rsid w:val="00C472CD"/>
    <w:rsid w:val="00C84079"/>
    <w:rsid w:val="00C94DD1"/>
    <w:rsid w:val="00CC06E1"/>
    <w:rsid w:val="00D10653"/>
    <w:rsid w:val="00E87611"/>
    <w:rsid w:val="00E973AC"/>
    <w:rsid w:val="00F328E2"/>
    <w:rsid w:val="00F80862"/>
    <w:rsid w:val="00F92432"/>
    <w:rsid w:val="00F94A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890D5"/>
  <w15:docId w15:val="{BA23EC02-ECDE-4CE5-A7A1-C8881BB3F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61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283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837D3"/>
    <w:rPr>
      <w:color w:val="0000FF"/>
      <w:u w:val="single"/>
    </w:rPr>
  </w:style>
  <w:style w:type="paragraph" w:styleId="NormalWeb">
    <w:name w:val="Normal (Web)"/>
    <w:basedOn w:val="Normal"/>
    <w:uiPriority w:val="99"/>
    <w:unhideWhenUsed/>
    <w:rsid w:val="002837D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C0292"/>
    <w:pPr>
      <w:ind w:left="720"/>
      <w:contextualSpacing/>
    </w:pPr>
  </w:style>
  <w:style w:type="character" w:styleId="CommentReference">
    <w:name w:val="annotation reference"/>
    <w:basedOn w:val="DefaultParagraphFont"/>
    <w:uiPriority w:val="99"/>
    <w:semiHidden/>
    <w:unhideWhenUsed/>
    <w:rsid w:val="00E22444"/>
    <w:rPr>
      <w:sz w:val="16"/>
      <w:szCs w:val="16"/>
    </w:rPr>
  </w:style>
  <w:style w:type="paragraph" w:styleId="CommentText">
    <w:name w:val="annotation text"/>
    <w:basedOn w:val="Normal"/>
    <w:link w:val="CommentTextChar"/>
    <w:uiPriority w:val="99"/>
    <w:semiHidden/>
    <w:unhideWhenUsed/>
    <w:rsid w:val="00E22444"/>
    <w:pPr>
      <w:spacing w:line="240" w:lineRule="auto"/>
    </w:pPr>
    <w:rPr>
      <w:sz w:val="20"/>
      <w:szCs w:val="20"/>
    </w:rPr>
  </w:style>
  <w:style w:type="character" w:customStyle="1" w:styleId="CommentTextChar">
    <w:name w:val="Comment Text Char"/>
    <w:basedOn w:val="DefaultParagraphFont"/>
    <w:link w:val="CommentText"/>
    <w:uiPriority w:val="99"/>
    <w:semiHidden/>
    <w:rsid w:val="00E22444"/>
    <w:rPr>
      <w:sz w:val="20"/>
      <w:szCs w:val="20"/>
    </w:rPr>
  </w:style>
  <w:style w:type="paragraph" w:styleId="CommentSubject">
    <w:name w:val="annotation subject"/>
    <w:basedOn w:val="CommentText"/>
    <w:next w:val="CommentText"/>
    <w:link w:val="CommentSubjectChar"/>
    <w:uiPriority w:val="99"/>
    <w:semiHidden/>
    <w:unhideWhenUsed/>
    <w:rsid w:val="00E22444"/>
    <w:rPr>
      <w:b/>
      <w:bCs/>
    </w:rPr>
  </w:style>
  <w:style w:type="character" w:customStyle="1" w:styleId="CommentSubjectChar">
    <w:name w:val="Comment Subject Char"/>
    <w:basedOn w:val="CommentTextChar"/>
    <w:link w:val="CommentSubject"/>
    <w:uiPriority w:val="99"/>
    <w:semiHidden/>
    <w:rsid w:val="00E22444"/>
    <w:rPr>
      <w:b/>
      <w:bCs/>
      <w:sz w:val="20"/>
      <w:szCs w:val="20"/>
    </w:rPr>
  </w:style>
  <w:style w:type="paragraph" w:styleId="BalloonText">
    <w:name w:val="Balloon Text"/>
    <w:basedOn w:val="Normal"/>
    <w:link w:val="BalloonTextChar"/>
    <w:uiPriority w:val="99"/>
    <w:semiHidden/>
    <w:unhideWhenUsed/>
    <w:rsid w:val="00E224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2444"/>
    <w:rPr>
      <w:rFonts w:ascii="Segoe UI" w:hAnsi="Segoe UI" w:cs="Segoe UI"/>
      <w:sz w:val="18"/>
      <w:szCs w:val="18"/>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FootnoteText">
    <w:name w:val="footnote text"/>
    <w:basedOn w:val="Normal"/>
    <w:link w:val="FootnoteTextChar"/>
    <w:semiHidden/>
    <w:rsid w:val="00BB2DA1"/>
    <w:pPr>
      <w:spacing w:after="0" w:line="240" w:lineRule="auto"/>
      <w:ind w:firstLine="202"/>
      <w:jc w:val="both"/>
    </w:pPr>
    <w:rPr>
      <w:rFonts w:ascii="Times New Roman" w:eastAsia="Times New Roman" w:hAnsi="Times New Roman" w:cs="Times New Roman"/>
      <w:sz w:val="16"/>
      <w:szCs w:val="16"/>
      <w:lang w:val="en-US"/>
    </w:rPr>
  </w:style>
  <w:style w:type="character" w:customStyle="1" w:styleId="FootnoteTextChar">
    <w:name w:val="Footnote Text Char"/>
    <w:basedOn w:val="DefaultParagraphFont"/>
    <w:link w:val="FootnoteText"/>
    <w:semiHidden/>
    <w:rsid w:val="00BB2DA1"/>
    <w:rPr>
      <w:rFonts w:ascii="Times New Roman" w:eastAsia="Times New Roman" w:hAnsi="Times New Roman" w:cs="Times New Roman"/>
      <w:sz w:val="16"/>
      <w:szCs w:val="16"/>
      <w:lang w:val="en-US"/>
    </w:rPr>
  </w:style>
  <w:style w:type="character" w:customStyle="1" w:styleId="SubtitleChar">
    <w:name w:val="Subtitle Char"/>
    <w:basedOn w:val="DefaultParagraphFont"/>
    <w:link w:val="Subtitle"/>
    <w:rsid w:val="00BB2DA1"/>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DphhF5EnWmzOgEYIyntSrsqgpw==">AMUW2mVYMd/YINKrJkv/awfsI6DQ/n+CO2kiO70AbK4dA1l8D0YVHlcAFOrCUHMFjfa1aqRcc75BVnj12AgOJpNgnK5vVI3Am457kbJ3TK05QR5Yw+A2uH2nzITz61+tNOwUAuR/E74Y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3</Pages>
  <Words>770</Words>
  <Characters>4393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Janaka</dc:creator>
  <cp:lastModifiedBy>Kavinga Weerasooriya</cp:lastModifiedBy>
  <cp:revision>33</cp:revision>
  <cp:lastPrinted>2021-12-23T09:22:00Z</cp:lastPrinted>
  <dcterms:created xsi:type="dcterms:W3CDTF">2021-12-23T09:23:00Z</dcterms:created>
  <dcterms:modified xsi:type="dcterms:W3CDTF">2021-12-23T12:18:00Z</dcterms:modified>
</cp:coreProperties>
</file>